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E5" w:rsidRDefault="00534CF1" w:rsidP="00623CE5">
      <w:pPr>
        <w:jc w:val="center"/>
        <w:rPr>
          <w:b/>
          <w:bCs/>
          <w:sz w:val="40"/>
          <w:szCs w:val="40"/>
        </w:rPr>
      </w:pPr>
      <w:r w:rsidRPr="00623CE5">
        <w:rPr>
          <w:b/>
          <w:bCs/>
          <w:sz w:val="40"/>
          <w:szCs w:val="40"/>
          <w:cs/>
        </w:rPr>
        <w:t>แผนการบริหารและพัฒนาทรัพยากรบุคคล</w:t>
      </w:r>
    </w:p>
    <w:p w:rsidR="006F6F1C" w:rsidRDefault="00534CF1" w:rsidP="00623CE5">
      <w:pPr>
        <w:jc w:val="center"/>
        <w:rPr>
          <w:b/>
          <w:bCs/>
          <w:sz w:val="40"/>
          <w:szCs w:val="40"/>
        </w:rPr>
      </w:pPr>
      <w:r w:rsidRPr="00623CE5">
        <w:rPr>
          <w:b/>
          <w:bCs/>
          <w:sz w:val="40"/>
          <w:szCs w:val="40"/>
          <w:cs/>
        </w:rPr>
        <w:t xml:space="preserve">ปีงบประมาณ พ.ศ. </w:t>
      </w:r>
      <w:r w:rsidRPr="00623CE5">
        <w:rPr>
          <w:b/>
          <w:bCs/>
          <w:sz w:val="40"/>
          <w:szCs w:val="40"/>
        </w:rPr>
        <w:t>256</w:t>
      </w:r>
      <w:r w:rsidR="00A151E4">
        <w:rPr>
          <w:rFonts w:hint="cs"/>
          <w:b/>
          <w:bCs/>
          <w:sz w:val="40"/>
          <w:szCs w:val="40"/>
          <w:cs/>
        </w:rPr>
        <w:t>9</w:t>
      </w:r>
    </w:p>
    <w:p w:rsidR="00623CE5" w:rsidRPr="00623CE5" w:rsidRDefault="00623CE5" w:rsidP="00623CE5">
      <w:pPr>
        <w:jc w:val="center"/>
        <w:rPr>
          <w:b/>
          <w:bCs/>
          <w:sz w:val="40"/>
          <w:szCs w:val="40"/>
        </w:rPr>
      </w:pPr>
    </w:p>
    <w:p w:rsidR="00534CF1" w:rsidRPr="00623CE5" w:rsidRDefault="00534CF1" w:rsidP="00623CE5">
      <w:pPr>
        <w:ind w:firstLine="1440"/>
        <w:jc w:val="thaiDistribute"/>
      </w:pPr>
      <w:r w:rsidRPr="00623CE5">
        <w:rPr>
          <w:rFonts w:hint="cs"/>
          <w:cs/>
        </w:rPr>
        <w:t>เทศบาลตำบลเกวียนหัก</w:t>
      </w:r>
      <w:r w:rsidRPr="00623CE5">
        <w:rPr>
          <w:cs/>
        </w:rPr>
        <w:t xml:space="preserve"> </w:t>
      </w:r>
      <w:r w:rsidR="00623CE5" w:rsidRPr="00623CE5">
        <w:rPr>
          <w:rFonts w:hint="cs"/>
          <w:cs/>
        </w:rPr>
        <w:t>มีหน้าที่ความ</w:t>
      </w:r>
      <w:r w:rsidRPr="00623CE5">
        <w:rPr>
          <w:cs/>
        </w:rPr>
        <w:t>รับผิดชอบใน</w:t>
      </w:r>
      <w:r w:rsidR="00623CE5" w:rsidRPr="00623CE5">
        <w:rPr>
          <w:rFonts w:hint="cs"/>
          <w:cs/>
        </w:rPr>
        <w:t>การพัฒนา</w:t>
      </w:r>
      <w:r w:rsidRPr="00623CE5">
        <w:rPr>
          <w:cs/>
        </w:rPr>
        <w:t>ระบบ</w:t>
      </w:r>
      <w:r w:rsidR="00623CE5" w:rsidRPr="00623CE5">
        <w:rPr>
          <w:rFonts w:hint="cs"/>
          <w:cs/>
        </w:rPr>
        <w:t>การบริหารทรัพยากร</w:t>
      </w:r>
      <w:r w:rsidRPr="00623CE5">
        <w:rPr>
          <w:cs/>
        </w:rPr>
        <w:t>บุคคลใน</w:t>
      </w:r>
      <w:r w:rsidR="00623CE5" w:rsidRPr="00623CE5">
        <w:rPr>
          <w:rFonts w:hint="cs"/>
          <w:cs/>
        </w:rPr>
        <w:t>เทศบาล</w:t>
      </w:r>
      <w:r w:rsidRPr="00623CE5">
        <w:rPr>
          <w:cs/>
        </w:rPr>
        <w:t>ให้เป็นกลไกใน</w:t>
      </w:r>
      <w:r w:rsidR="00623CE5" w:rsidRPr="00623CE5">
        <w:rPr>
          <w:rFonts w:hint="cs"/>
          <w:cs/>
        </w:rPr>
        <w:t>การ</w:t>
      </w:r>
      <w:r w:rsidRPr="00623CE5">
        <w:rPr>
          <w:cs/>
        </w:rPr>
        <w:t>ขับเคลื่อน</w:t>
      </w:r>
      <w:r>
        <w:t xml:space="preserve"> </w:t>
      </w:r>
      <w:r w:rsidRPr="00623CE5">
        <w:rPr>
          <w:cs/>
        </w:rPr>
        <w:t>ยุทธศ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สตร์ช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ติด้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นก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รปรับสมดุลและพัฒน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ระบบก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รบริห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รจัดก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รภ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ครัฐ มีคุณธรรมปลอดทุจริตเป็น</w:t>
      </w:r>
      <w:r w:rsidR="00623CE5" w:rsidRPr="00623CE5">
        <w:rPr>
          <w:rFonts w:hint="cs"/>
          <w:cs/>
        </w:rPr>
        <w:t>ราชการที่สร้าง</w:t>
      </w:r>
      <w:r w:rsidRPr="00623CE5">
        <w:rPr>
          <w:cs/>
        </w:rPr>
        <w:t>และส่งเสริมนวัตกรรม มีประสิทธิภ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 xml:space="preserve">พ </w:t>
      </w:r>
      <w:r w:rsidR="00623CE5" w:rsidRPr="00623CE5">
        <w:rPr>
          <w:rFonts w:hint="cs"/>
          <w:cs/>
        </w:rPr>
        <w:t>สามารถ</w:t>
      </w:r>
      <w:r w:rsidRPr="00623CE5">
        <w:rPr>
          <w:cs/>
        </w:rPr>
        <w:t>ตอบสนองต่อคว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มต้องก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รและเป็นที่เชื่อถือ</w:t>
      </w:r>
      <w:r w:rsidR="00623CE5" w:rsidRPr="00623CE5">
        <w:rPr>
          <w:cs/>
        </w:rPr>
        <w:t>ของประช</w:t>
      </w:r>
      <w:r w:rsidR="00623CE5" w:rsidRPr="00623CE5">
        <w:rPr>
          <w:rFonts w:hint="cs"/>
          <w:cs/>
        </w:rPr>
        <w:t>า</w:t>
      </w:r>
      <w:r w:rsidR="00623CE5" w:rsidRPr="00623CE5">
        <w:rPr>
          <w:cs/>
        </w:rPr>
        <w:t>ชน</w:t>
      </w:r>
      <w:r w:rsidR="00623CE5" w:rsidRPr="00623CE5">
        <w:rPr>
          <w:rFonts w:hint="cs"/>
          <w:cs/>
        </w:rPr>
        <w:t xml:space="preserve"> </w:t>
      </w:r>
      <w:r w:rsidRPr="00623CE5">
        <w:rPr>
          <w:cs/>
        </w:rPr>
        <w:t xml:space="preserve"> โดยก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รบริห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รทรัพย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กรบุคคล</w:t>
      </w:r>
      <w:r>
        <w:t xml:space="preserve"> </w:t>
      </w:r>
      <w:r w:rsidRPr="00623CE5">
        <w:rPr>
          <w:cs/>
        </w:rPr>
        <w:t>รวมทั้งกฎหม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ย ระเบียบ หลักเกณฑ์ ขั้นตอน เพื่อให้แต่ละส่วนร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ชก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รได้</w:t>
      </w:r>
      <w:r w:rsidR="00623CE5" w:rsidRPr="00623CE5">
        <w:rPr>
          <w:rFonts w:hint="cs"/>
          <w:cs/>
        </w:rPr>
        <w:t>ทำ</w:t>
      </w:r>
      <w:r w:rsidRPr="00623CE5">
        <w:rPr>
          <w:cs/>
        </w:rPr>
        <w:t>และรักษ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ไว้ซึ่งคนดีคนเก่งที่มีจิตส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ธ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รณะอย่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งเหม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 xml:space="preserve">ะสม ดังนั้น </w:t>
      </w:r>
      <w:r w:rsidR="00623CE5" w:rsidRPr="00623CE5">
        <w:rPr>
          <w:rFonts w:hint="cs"/>
          <w:cs/>
        </w:rPr>
        <w:t>เทศบาลตำบลเกวียนหัก</w:t>
      </w:r>
      <w:r w:rsidRPr="00623CE5">
        <w:rPr>
          <w:cs/>
        </w:rPr>
        <w:t>จึงต้องเสริมสร้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งและพัฒน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ศักยภ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พของ</w:t>
      </w:r>
      <w:r w:rsidR="00623CE5" w:rsidRPr="00623CE5">
        <w:rPr>
          <w:rFonts w:hint="cs"/>
          <w:cs/>
        </w:rPr>
        <w:t>บุคลากร</w:t>
      </w:r>
      <w:r w:rsidRPr="00623CE5">
        <w:rPr>
          <w:cs/>
        </w:rPr>
        <w:t xml:space="preserve"> ให้มีคว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มรู้</w:t>
      </w:r>
      <w:r>
        <w:t xml:space="preserve"> </w:t>
      </w:r>
      <w:r w:rsidRPr="00623CE5">
        <w:rPr>
          <w:cs/>
        </w:rPr>
        <w:t>คว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มส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ม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รถ ทักษะและสมรรถนะที่สอดคล้องกับยุทธศ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สตร์ช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ติ แผนพัฒน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เศรษฐกิจและสังคมแห่งช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ติ</w:t>
      </w:r>
      <w:r>
        <w:t xml:space="preserve"> </w:t>
      </w:r>
      <w:r w:rsidRPr="00623CE5">
        <w:rPr>
          <w:cs/>
        </w:rPr>
        <w:t>และยุทธศ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สตร์</w:t>
      </w:r>
      <w:r w:rsidR="00623CE5" w:rsidRPr="00623CE5">
        <w:rPr>
          <w:rFonts w:hint="cs"/>
          <w:cs/>
        </w:rPr>
        <w:t xml:space="preserve">เทศบาลตำบลเกวียนหัก  </w:t>
      </w:r>
      <w:r w:rsidRPr="00623CE5">
        <w:rPr>
          <w:cs/>
        </w:rPr>
        <w:t>ตลอดจนส่งเสริมให้</w:t>
      </w:r>
      <w:r w:rsidR="00623CE5" w:rsidRPr="00623CE5">
        <w:rPr>
          <w:rFonts w:hint="cs"/>
          <w:cs/>
        </w:rPr>
        <w:t>นำ</w:t>
      </w:r>
      <w:r w:rsidRPr="00623CE5">
        <w:rPr>
          <w:cs/>
        </w:rPr>
        <w:t>ศักยภ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พของ</w:t>
      </w:r>
      <w:r w:rsidR="00623CE5" w:rsidRPr="00623CE5">
        <w:rPr>
          <w:rFonts w:hint="cs"/>
          <w:cs/>
        </w:rPr>
        <w:t>บุคลากร</w:t>
      </w:r>
      <w:r w:rsidRPr="00623CE5">
        <w:rPr>
          <w:cs/>
        </w:rPr>
        <w:t>ม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ใช้ในก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รปฏิบัติง</w:t>
      </w:r>
      <w:r w:rsidR="00623CE5" w:rsidRPr="00623CE5">
        <w:rPr>
          <w:rFonts w:hint="cs"/>
          <w:cs/>
        </w:rPr>
        <w:t>า</w:t>
      </w:r>
      <w:r w:rsidRPr="00623CE5">
        <w:rPr>
          <w:cs/>
        </w:rPr>
        <w:t>นให้เกิด</w:t>
      </w:r>
      <w:r>
        <w:t xml:space="preserve"> </w:t>
      </w:r>
      <w:r w:rsidRPr="00623CE5">
        <w:rPr>
          <w:cs/>
        </w:rPr>
        <w:t>ประโยชน์สูงสุด</w:t>
      </w:r>
    </w:p>
    <w:p w:rsidR="00534CF1" w:rsidRPr="00C47BAF" w:rsidRDefault="00534CF1" w:rsidP="00623CE5">
      <w:pPr>
        <w:spacing w:before="240"/>
        <w:jc w:val="thaiDistribute"/>
        <w:rPr>
          <w:b/>
          <w:bCs/>
          <w:sz w:val="40"/>
          <w:szCs w:val="40"/>
          <w:cs/>
        </w:rPr>
      </w:pPr>
      <w:r w:rsidRPr="00C47BAF">
        <w:rPr>
          <w:rFonts w:hint="cs"/>
          <w:b/>
          <w:bCs/>
          <w:sz w:val="40"/>
          <w:szCs w:val="40"/>
          <w:cs/>
        </w:rPr>
        <w:t xml:space="preserve">ภารกิจ อำนาจหน้าที่ขององค์กรปกครองส่วนท้องถิ่น  </w:t>
      </w:r>
    </w:p>
    <w:p w:rsidR="00534CF1" w:rsidRDefault="00534CF1" w:rsidP="00534CF1">
      <w:pPr>
        <w:spacing w:before="120"/>
        <w:ind w:firstLine="1440"/>
        <w:jc w:val="thaiDistribute"/>
      </w:pPr>
      <w:r w:rsidRPr="00381AA2">
        <w:rPr>
          <w:cs/>
        </w:rPr>
        <w:t>การวิเคราะห์ภารกิจ อำนาจหน้าที่ของเทศบาลตำบล ตามพระราชบัญญัติเทศบาล พ</w:t>
      </w:r>
      <w:r w:rsidRPr="00381AA2">
        <w:t>.</w:t>
      </w:r>
      <w:r w:rsidRPr="00381AA2">
        <w:rPr>
          <w:cs/>
        </w:rPr>
        <w:t>ศ</w:t>
      </w:r>
      <w:r w:rsidRPr="00381AA2">
        <w:t xml:space="preserve">.2496 </w:t>
      </w:r>
      <w:r w:rsidRPr="00381AA2">
        <w:rPr>
          <w:cs/>
        </w:rPr>
        <w:t xml:space="preserve">แก้ไขเพิ่มเติม (ฉบับที่ </w:t>
      </w:r>
      <w:r w:rsidRPr="00381AA2">
        <w:t>12</w:t>
      </w:r>
      <w:r w:rsidRPr="00381AA2">
        <w:rPr>
          <w:cs/>
        </w:rPr>
        <w:t>) พ</w:t>
      </w:r>
      <w:r w:rsidRPr="00381AA2">
        <w:t>.</w:t>
      </w:r>
      <w:r w:rsidRPr="00381AA2">
        <w:rPr>
          <w:cs/>
        </w:rPr>
        <w:t>ศ</w:t>
      </w:r>
      <w:r w:rsidRPr="00381AA2">
        <w:t xml:space="preserve">.2546 </w:t>
      </w:r>
      <w:r w:rsidRPr="00381AA2">
        <w:rPr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381AA2">
        <w:t>.</w:t>
      </w:r>
      <w:r w:rsidRPr="00381AA2">
        <w:rPr>
          <w:cs/>
        </w:rPr>
        <w:t>ศ</w:t>
      </w:r>
      <w:r w:rsidRPr="00381AA2">
        <w:t xml:space="preserve">.2542 </w:t>
      </w:r>
      <w:r w:rsidRPr="00381AA2">
        <w:rPr>
          <w:cs/>
        </w:rPr>
        <w:t xml:space="preserve">และรวบรวมกฎหมายอื่นของเทศบาล ใช้เทคนิค </w:t>
      </w:r>
      <w:r w:rsidRPr="00381AA2">
        <w:t xml:space="preserve">SWOT </w:t>
      </w:r>
      <w:r w:rsidRPr="00381AA2">
        <w:rPr>
          <w:cs/>
        </w:rPr>
        <w:t xml:space="preserve">เข้ามาช่วย ทั้งนี้เพื่อให้ทราบว่า เทศบาลตำบล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 </w:t>
      </w:r>
      <w:r w:rsidRPr="00381AA2">
        <w:t xml:space="preserve">SWOT </w:t>
      </w:r>
      <w:r w:rsidRPr="00381AA2">
        <w:rPr>
          <w:cs/>
        </w:rPr>
        <w:t xml:space="preserve">เทศบาลตำบลเกวียนหัก กำหนดวิธีการดำเนินการตามภารกิจ 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และนโยบายของผู้บริหารท้องถิ่น ทั้งนี้ สามารถวิเคราะห์ภารกิจให้ตรงกับสภาพปัญหา โดยสามารถกำหนดแบ่งภารกิจได้เป็น </w:t>
      </w:r>
      <w:r w:rsidRPr="00381AA2">
        <w:t xml:space="preserve">7 </w:t>
      </w:r>
      <w:r w:rsidRPr="00381AA2">
        <w:rPr>
          <w:cs/>
        </w:rPr>
        <w:t>ด้าน ซึ่งภารกิจดังกล่าวถูกกำหนดอยู่ในพระราชบัญญัติเทศบาล พ</w:t>
      </w:r>
      <w:r w:rsidRPr="00381AA2">
        <w:t>.</w:t>
      </w:r>
      <w:r w:rsidRPr="00381AA2">
        <w:rPr>
          <w:cs/>
        </w:rPr>
        <w:t>ศ</w:t>
      </w:r>
      <w:r w:rsidRPr="00381AA2">
        <w:t xml:space="preserve">.2496 </w:t>
      </w:r>
      <w:r w:rsidRPr="00381AA2">
        <w:rPr>
          <w:cs/>
        </w:rPr>
        <w:t>แก้ไขเพิ่มเติมถึง (ฉบับที่</w:t>
      </w:r>
      <w:r>
        <w:t xml:space="preserve"> </w:t>
      </w:r>
      <w:r w:rsidRPr="00381AA2">
        <w:t>12</w:t>
      </w:r>
      <w:r w:rsidRPr="00381AA2">
        <w:rPr>
          <w:cs/>
        </w:rPr>
        <w:t>) พ</w:t>
      </w:r>
      <w:r w:rsidRPr="00381AA2">
        <w:t>.</w:t>
      </w:r>
      <w:r w:rsidRPr="00381AA2">
        <w:rPr>
          <w:cs/>
        </w:rPr>
        <w:t>ศ</w:t>
      </w:r>
      <w:r w:rsidRPr="00381AA2">
        <w:t xml:space="preserve">.2546 </w:t>
      </w:r>
      <w:r w:rsidRPr="00381AA2">
        <w:rPr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381AA2">
        <w:t>.</w:t>
      </w:r>
      <w:r w:rsidRPr="00381AA2">
        <w:rPr>
          <w:cs/>
        </w:rPr>
        <w:t>ศ</w:t>
      </w:r>
      <w:r w:rsidRPr="00381AA2">
        <w:t>.2542</w:t>
      </w:r>
      <w:r w:rsidRPr="00381AA2">
        <w:tab/>
      </w:r>
    </w:p>
    <w:p w:rsidR="00534CF1" w:rsidRPr="00381AA2" w:rsidRDefault="00534CF1" w:rsidP="00534CF1">
      <w:pPr>
        <w:spacing w:before="120"/>
        <w:ind w:firstLine="1440"/>
        <w:jc w:val="thaiDistribute"/>
      </w:pPr>
      <w:r w:rsidRPr="00381AA2">
        <w:rPr>
          <w:b/>
          <w:bCs/>
        </w:rPr>
        <w:t xml:space="preserve">5.1 </w:t>
      </w:r>
      <w:r w:rsidRPr="00381AA2">
        <w:rPr>
          <w:b/>
          <w:bCs/>
          <w:cs/>
        </w:rPr>
        <w:t xml:space="preserve">ด้านโครงสร้างพื้นฐาน </w:t>
      </w:r>
      <w:r w:rsidRPr="00381AA2">
        <w:rPr>
          <w:cs/>
        </w:rPr>
        <w:t>มีภารกิจที่เกี่ยวข้อง เช่น</w:t>
      </w:r>
    </w:p>
    <w:p w:rsidR="00534CF1" w:rsidRPr="00381AA2" w:rsidRDefault="00534CF1" w:rsidP="00534CF1">
      <w:pPr>
        <w:rPr>
          <w:cs/>
        </w:rPr>
      </w:pPr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(1) </w:t>
      </w:r>
      <w:r w:rsidRPr="00381AA2">
        <w:rPr>
          <w:cs/>
        </w:rPr>
        <w:t>การจัดให้มีและบำรุงรักษาทางบก ทางน้ำ</w:t>
      </w:r>
      <w:r w:rsidRPr="00381AA2">
        <w:t xml:space="preserve"> </w:t>
      </w:r>
      <w:r w:rsidRPr="00381AA2">
        <w:rPr>
          <w:cs/>
        </w:rPr>
        <w:t>และทางระบายน้ำ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(2) </w:t>
      </w:r>
      <w:r w:rsidRPr="00381AA2">
        <w:rPr>
          <w:cs/>
        </w:rPr>
        <w:t>การสาธารณูปการ</w:t>
      </w:r>
    </w:p>
    <w:p w:rsidR="00534CF1" w:rsidRPr="00381AA2" w:rsidRDefault="00534CF1" w:rsidP="00534CF1">
      <w:pPr>
        <w:rPr>
          <w:cs/>
        </w:rPr>
      </w:pPr>
      <w:r w:rsidRPr="00381AA2">
        <w:tab/>
      </w:r>
      <w:r w:rsidRPr="00381AA2">
        <w:tab/>
      </w:r>
      <w:r w:rsidRPr="00381AA2">
        <w:tab/>
        <w:t xml:space="preserve">(3) </w:t>
      </w:r>
      <w:r w:rsidRPr="00381AA2">
        <w:rPr>
          <w:cs/>
        </w:rPr>
        <w:t>การสาธารณูปโภคและการก่อสร้างอื่นๆ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(4) </w:t>
      </w:r>
      <w:r w:rsidRPr="00381AA2">
        <w:rPr>
          <w:cs/>
        </w:rPr>
        <w:t>การควบคุมอาคาร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b/>
          <w:bCs/>
        </w:rPr>
        <w:t xml:space="preserve">5.2 </w:t>
      </w:r>
      <w:r w:rsidRPr="00381AA2">
        <w:rPr>
          <w:b/>
          <w:bCs/>
          <w:cs/>
        </w:rPr>
        <w:t xml:space="preserve">ด้านส่งเสริมคุณภาพชีวิต </w:t>
      </w:r>
      <w:r w:rsidRPr="00381AA2">
        <w:rPr>
          <w:cs/>
        </w:rPr>
        <w:t>มีภารกิจที่เกี่ยวข้อง เช่น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(1) </w:t>
      </w:r>
      <w:r w:rsidRPr="00381AA2">
        <w:rPr>
          <w:cs/>
        </w:rPr>
        <w:t>การจัดการศึกษา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(2) </w:t>
      </w:r>
      <w:r w:rsidRPr="00381AA2">
        <w:rPr>
          <w:cs/>
        </w:rPr>
        <w:t>การจัดให้มีการรักษาพยาบาล การป้องกันและการควบคุมโรคติดต่อ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(3) </w:t>
      </w:r>
      <w:r w:rsidRPr="00381AA2">
        <w:rPr>
          <w:cs/>
        </w:rPr>
        <w:t>การสังคมสงเคราะห์ และการพัฒนาคุณภาพชีวิตเด็ก สตรี คนชราและ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Pr="00381AA2">
        <w:rPr>
          <w:cs/>
        </w:rPr>
        <w:t>ผู้ด้อยโอกาส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(4) </w:t>
      </w:r>
      <w:r w:rsidRPr="00381AA2">
        <w:rPr>
          <w:cs/>
        </w:rPr>
        <w:t>การรักษาความสะอาดของถนน ทางเดิน และที่สาธารณะ</w:t>
      </w:r>
    </w:p>
    <w:p w:rsidR="00534CF1" w:rsidRDefault="00534CF1" w:rsidP="00534CF1">
      <w:r w:rsidRPr="00381AA2">
        <w:rPr>
          <w:cs/>
        </w:rPr>
        <w:lastRenderedPageBreak/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(5) </w:t>
      </w:r>
      <w:r w:rsidRPr="00381AA2">
        <w:rPr>
          <w:cs/>
        </w:rPr>
        <w:t>การส่งเสริมการทำมาหากินของราษฎร</w:t>
      </w:r>
    </w:p>
    <w:p w:rsidR="00534CF1" w:rsidRPr="00381AA2" w:rsidRDefault="00534CF1" w:rsidP="00534CF1">
      <w:pPr>
        <w:rPr>
          <w:cs/>
        </w:rPr>
      </w:pPr>
      <w:r w:rsidRPr="00381AA2">
        <w:tab/>
      </w:r>
      <w:r w:rsidRPr="00381AA2">
        <w:tab/>
      </w:r>
      <w:r w:rsidRPr="00381AA2">
        <w:tab/>
        <w:t xml:space="preserve">(6) </w:t>
      </w:r>
      <w:r w:rsidRPr="00381AA2">
        <w:rPr>
          <w:cs/>
        </w:rPr>
        <w:t>การส่งเสริมการกีฬา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b/>
          <w:bCs/>
        </w:rPr>
        <w:t xml:space="preserve">5.3 </w:t>
      </w:r>
      <w:r w:rsidRPr="00381AA2">
        <w:rPr>
          <w:b/>
          <w:bCs/>
          <w:cs/>
        </w:rPr>
        <w:t xml:space="preserve">ด้านการจัดระเบียบชุมชน สังคม และการรักษาความสงบเรียบร้อย </w:t>
      </w:r>
      <w:r w:rsidRPr="00381AA2">
        <w:rPr>
          <w:cs/>
        </w:rPr>
        <w:t>มีภารกิจที่เกี่ยวข้อง ดังนี้</w:t>
      </w:r>
    </w:p>
    <w:p w:rsidR="00534CF1" w:rsidRPr="00381AA2" w:rsidRDefault="00534CF1" w:rsidP="00534CF1">
      <w:pPr>
        <w:ind w:left="1440" w:firstLine="720"/>
      </w:pPr>
      <w:r w:rsidRPr="00381AA2">
        <w:t xml:space="preserve">(1) </w:t>
      </w:r>
      <w:r w:rsidRPr="00381AA2">
        <w:rPr>
          <w:cs/>
        </w:rPr>
        <w:t>การรักษาความสงบเรียบร้อยของประชาชนในพื้นที่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(2) </w:t>
      </w:r>
      <w:r w:rsidRPr="00381AA2">
        <w:rPr>
          <w:cs/>
        </w:rPr>
        <w:t>การป้องกันและบรรเทาสาธารณภัย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b/>
          <w:bCs/>
        </w:rPr>
        <w:t xml:space="preserve">5.4 </w:t>
      </w:r>
      <w:r w:rsidRPr="00381AA2">
        <w:rPr>
          <w:b/>
          <w:bCs/>
          <w:cs/>
        </w:rPr>
        <w:t xml:space="preserve">ด้านการวางแผน การส่งเสริมการลงทุน พาณิชยกรรมและการท่องเที่ยว </w:t>
      </w:r>
      <w:r w:rsidRPr="00381AA2">
        <w:rPr>
          <w:cs/>
        </w:rPr>
        <w:t>มีภารกิจที่เกี่ยวข้อง ดังนี้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(1) </w:t>
      </w:r>
      <w:r w:rsidRPr="00381AA2">
        <w:rPr>
          <w:cs/>
        </w:rPr>
        <w:t>การส่งเสริมการท่องเที่ยว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>(2)</w:t>
      </w:r>
      <w:r w:rsidRPr="00381AA2">
        <w:rPr>
          <w:cs/>
        </w:rPr>
        <w:t xml:space="preserve"> การส่งเสริมการลงทุน การพาณิชย์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b/>
          <w:bCs/>
        </w:rPr>
        <w:t xml:space="preserve">5.5 </w:t>
      </w:r>
      <w:r w:rsidRPr="00381AA2">
        <w:rPr>
          <w:b/>
          <w:bCs/>
          <w:cs/>
        </w:rPr>
        <w:t>ด้านการบริหารจัดการและการอนุรักษ์ทรัพยากรธรรมชาติและสิ่งแวดล้อม</w:t>
      </w:r>
      <w:r w:rsidRPr="00381AA2">
        <w:rPr>
          <w:cs/>
        </w:rPr>
        <w:t xml:space="preserve"> ภารกิจที่เกี่ยวข้อง ดังนี้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(1) </w:t>
      </w:r>
      <w:r w:rsidRPr="00381AA2">
        <w:rPr>
          <w:cs/>
        </w:rPr>
        <w:t xml:space="preserve">การจัดการ การบำรุงรักษาและการใช้ประโยชน์จากป่าไม้ ที่ดิน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Pr="00381AA2">
        <w:rPr>
          <w:cs/>
        </w:rPr>
        <w:t>ทรัพยากรธรรมชาติและสิ่งแวดล้อม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(2) </w:t>
      </w:r>
      <w:r w:rsidRPr="00381AA2">
        <w:rPr>
          <w:cs/>
        </w:rPr>
        <w:t>การกำจัดมูลฝอยและสิ่งปฏิกูล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b/>
          <w:bCs/>
        </w:rPr>
        <w:t xml:space="preserve">5.6 </w:t>
      </w:r>
      <w:r w:rsidRPr="00381AA2">
        <w:rPr>
          <w:b/>
          <w:bCs/>
          <w:cs/>
        </w:rPr>
        <w:t>ด้านการศาสนา ศิลปวัฒนธรรม จารีตประเพณี และภูมิปัญญาท้องถิ่น</w:t>
      </w:r>
      <w:r w:rsidRPr="00381AA2">
        <w:rPr>
          <w:cs/>
        </w:rPr>
        <w:t xml:space="preserve"> มีภารกิจที่เกี่ยวข้อง ดังนี้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(1) </w:t>
      </w:r>
      <w:r w:rsidRPr="00381AA2">
        <w:rPr>
          <w:cs/>
        </w:rPr>
        <w:t>การจัดการศึกษา</w:t>
      </w:r>
    </w:p>
    <w:p w:rsidR="00534CF1" w:rsidRPr="00381AA2" w:rsidRDefault="00534CF1" w:rsidP="00534CF1">
      <w:pPr>
        <w:rPr>
          <w:cs/>
        </w:rPr>
      </w:pPr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(2) </w:t>
      </w:r>
      <w:r w:rsidRPr="00381AA2">
        <w:rPr>
          <w:cs/>
        </w:rPr>
        <w:t>การบำรุงรักษาศิลปะ จารีตประเพณี ภูมิปัญญาท้องถิ่น และวัฒนธรรมอันดี</w:t>
      </w:r>
    </w:p>
    <w:p w:rsidR="00534CF1" w:rsidRPr="00381AA2" w:rsidRDefault="00534CF1" w:rsidP="00534CF1">
      <w:pPr>
        <w:ind w:left="1440" w:firstLine="720"/>
      </w:pPr>
      <w:r w:rsidRPr="00381AA2">
        <w:rPr>
          <w:cs/>
        </w:rPr>
        <w:t xml:space="preserve">    ของท้องถิ่น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(3) </w:t>
      </w:r>
      <w:r w:rsidRPr="00381AA2">
        <w:rPr>
          <w:cs/>
        </w:rPr>
        <w:t>การส่งเสริมการกีฬา จารีตประเพณี และวัฒนธรรมอันดีงามของท้องถิ่น</w:t>
      </w:r>
    </w:p>
    <w:p w:rsidR="00534CF1" w:rsidRPr="00381AA2" w:rsidRDefault="00534CF1" w:rsidP="00534CF1">
      <w:pPr>
        <w:ind w:left="1440" w:firstLine="720"/>
      </w:pPr>
      <w:r w:rsidRPr="00381AA2">
        <w:t xml:space="preserve">(4) </w:t>
      </w:r>
      <w:r w:rsidRPr="00381AA2">
        <w:rPr>
          <w:cs/>
        </w:rPr>
        <w:t>การศึกษา การทำนุบำรุงศาสนา และการส่งเสริมวัฒนธรรม</w:t>
      </w:r>
    </w:p>
    <w:p w:rsidR="00534CF1" w:rsidRPr="00381AA2" w:rsidRDefault="00534CF1" w:rsidP="00534CF1">
      <w:r w:rsidRPr="00381AA2">
        <w:tab/>
      </w:r>
      <w:r w:rsidRPr="00381AA2">
        <w:tab/>
      </w:r>
      <w:r w:rsidRPr="00381AA2">
        <w:rPr>
          <w:b/>
          <w:bCs/>
        </w:rPr>
        <w:t xml:space="preserve">5.7 </w:t>
      </w:r>
      <w:r w:rsidRPr="00381AA2">
        <w:rPr>
          <w:b/>
          <w:bCs/>
          <w:cs/>
        </w:rPr>
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</w:t>
      </w:r>
      <w:r w:rsidRPr="00381AA2">
        <w:rPr>
          <w:cs/>
        </w:rPr>
        <w:t xml:space="preserve"> มีภารกิจที่เกี่ยวข้อง ดังนี้</w:t>
      </w:r>
    </w:p>
    <w:p w:rsidR="00534CF1" w:rsidRPr="00381AA2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(1) </w:t>
      </w:r>
      <w:r w:rsidRPr="00381AA2">
        <w:rPr>
          <w:cs/>
        </w:rPr>
        <w:t>สนับสนุนองค์กรปกครองส่วนท้องถิ่นอื่นในการพัฒนาท้องถิ่น หรือช่วยเหลือ</w:t>
      </w:r>
    </w:p>
    <w:p w:rsidR="00534CF1" w:rsidRPr="00381AA2" w:rsidRDefault="00534CF1" w:rsidP="00534CF1">
      <w:pPr>
        <w:ind w:left="2160"/>
      </w:pPr>
      <w:r w:rsidRPr="00381AA2">
        <w:rPr>
          <w:cs/>
        </w:rPr>
        <w:t xml:space="preserve">    ส่วนราชการอื่นในการพัฒนาท้องถิ่น</w:t>
      </w:r>
    </w:p>
    <w:p w:rsidR="00534CF1" w:rsidRDefault="00534CF1" w:rsidP="00534CF1">
      <w:r w:rsidRPr="00381AA2">
        <w:rPr>
          <w:cs/>
        </w:rPr>
        <w:tab/>
      </w:r>
      <w:r w:rsidRPr="00381AA2">
        <w:rPr>
          <w:cs/>
        </w:rPr>
        <w:tab/>
      </w:r>
      <w:r w:rsidRPr="00381AA2">
        <w:rPr>
          <w:cs/>
        </w:rPr>
        <w:tab/>
      </w:r>
      <w:r w:rsidRPr="00381AA2">
        <w:t xml:space="preserve">(2) </w:t>
      </w:r>
      <w:r w:rsidRPr="00381AA2">
        <w:rPr>
          <w:cs/>
        </w:rPr>
        <w:t>ประสานและให้ความร่วมมือในการปฏิบัติหน้าที่ของเทศบาล ร่วมกับองค์กร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</w:t>
      </w:r>
      <w:r w:rsidRPr="00381AA2">
        <w:rPr>
          <w:cs/>
        </w:rPr>
        <w:t>ปกครองส่วนท้องถิ่นอื่น</w:t>
      </w:r>
    </w:p>
    <w:p w:rsidR="00534CF1" w:rsidRPr="00CF64F7" w:rsidRDefault="00534CF1" w:rsidP="00534CF1">
      <w:pPr>
        <w:spacing w:before="240"/>
        <w:rPr>
          <w:rFonts w:eastAsia="Angsana New"/>
          <w:b/>
          <w:bCs/>
          <w:sz w:val="40"/>
          <w:szCs w:val="40"/>
        </w:rPr>
      </w:pPr>
      <w:r w:rsidRPr="00CF64F7">
        <w:rPr>
          <w:rFonts w:hint="cs"/>
          <w:b/>
          <w:bCs/>
          <w:sz w:val="40"/>
          <w:szCs w:val="40"/>
          <w:cs/>
        </w:rPr>
        <w:t>ยุทธศาสตร์การพัฒนาบุคลากร</w:t>
      </w:r>
    </w:p>
    <w:p w:rsidR="00534CF1" w:rsidRDefault="00534CF1" w:rsidP="00534CF1">
      <w:pPr>
        <w:spacing w:before="240"/>
        <w:ind w:firstLine="720"/>
        <w:jc w:val="thaiDistribute"/>
        <w:rPr>
          <w:rFonts w:eastAsia="Angsana New"/>
          <w:b/>
          <w:bCs/>
        </w:rPr>
      </w:pPr>
      <w:r w:rsidRPr="003E3596">
        <w:rPr>
          <w:cs/>
        </w:rPr>
        <w:t>การพัฒนาบุคลากรของ</w:t>
      </w:r>
      <w:r>
        <w:rPr>
          <w:rFonts w:eastAsia="Times New Roman" w:hint="cs"/>
          <w:cs/>
        </w:rPr>
        <w:t>เทศบาลตำบลเกวียนหัก</w:t>
      </w:r>
      <w:r w:rsidRPr="003E3596">
        <w:rPr>
          <w:cs/>
        </w:rPr>
        <w:t xml:space="preserve">ได้กำหนดวิสัยทัศน์ พันธกิจ </w:t>
      </w:r>
      <w:r>
        <w:rPr>
          <w:rFonts w:hint="cs"/>
          <w:cs/>
        </w:rPr>
        <w:t xml:space="preserve">ค่านิยม </w:t>
      </w:r>
      <w:r w:rsidRPr="003E3596">
        <w:rPr>
          <w:cs/>
        </w:rPr>
        <w:t>ยุทธศาสตร์การพัฒนาบุคลากรเพื่อเป็นกรอบแนวทางในการพัฒนา ดังนี้</w:t>
      </w:r>
    </w:p>
    <w:p w:rsidR="00534CF1" w:rsidRPr="00737706" w:rsidRDefault="00534CF1" w:rsidP="00534CF1">
      <w:pPr>
        <w:spacing w:before="240"/>
        <w:jc w:val="thaiDistribute"/>
        <w:rPr>
          <w:b/>
          <w:bCs/>
          <w:sz w:val="40"/>
          <w:szCs w:val="40"/>
          <w:cs/>
        </w:rPr>
      </w:pPr>
      <w:r w:rsidRPr="00737706">
        <w:rPr>
          <w:b/>
          <w:bCs/>
          <w:sz w:val="40"/>
          <w:szCs w:val="40"/>
          <w:cs/>
        </w:rPr>
        <w:t>วิสัยทัศน์</w:t>
      </w:r>
      <w:r w:rsidRPr="00737706">
        <w:rPr>
          <w:b/>
          <w:bCs/>
          <w:sz w:val="40"/>
          <w:szCs w:val="40"/>
        </w:rPr>
        <w:t>( Vision)</w:t>
      </w:r>
    </w:p>
    <w:p w:rsidR="00534CF1" w:rsidRPr="003E3596" w:rsidRDefault="00534CF1" w:rsidP="00534CF1">
      <w:pPr>
        <w:ind w:firstLine="1134"/>
        <w:jc w:val="thaiDistribute"/>
        <w:rPr>
          <w:rFonts w:eastAsia="Times New Roman"/>
        </w:rPr>
      </w:pPr>
      <w:r>
        <w:rPr>
          <w:rFonts w:eastAsia="Times New Roman" w:hint="cs"/>
          <w:cs/>
        </w:rPr>
        <w:t>เทศบาลตำบลเกวียนหัก</w:t>
      </w:r>
      <w:r w:rsidRPr="00CF598B">
        <w:rPr>
          <w:rFonts w:eastAsia="Times New Roman"/>
          <w:cs/>
        </w:rPr>
        <w:t xml:space="preserve"> </w:t>
      </w:r>
      <w:r>
        <w:rPr>
          <w:rFonts w:eastAsia="Times New Roman" w:hint="cs"/>
          <w:cs/>
        </w:rPr>
        <w:t>จัดทำ</w:t>
      </w:r>
      <w:r w:rsidRPr="009D37D8">
        <w:rPr>
          <w:rFonts w:eastAsia="Times New Roman"/>
          <w:cs/>
        </w:rPr>
        <w:t>วิสัยทัศน์ด้านการพัฒนาทรัพยากรบุคคล (</w:t>
      </w:r>
      <w:r w:rsidRPr="00030DCC">
        <w:rPr>
          <w:rFonts w:eastAsia="Times New Roman"/>
        </w:rPr>
        <w:t>Vision</w:t>
      </w:r>
      <w:r w:rsidRPr="009D37D8">
        <w:rPr>
          <w:rFonts w:eastAsia="Times New Roman"/>
        </w:rPr>
        <w:t>)</w:t>
      </w:r>
      <w:r w:rsidRPr="00CF598B">
        <w:rPr>
          <w:rFonts w:eastAsia="Times New Roman"/>
          <w:cs/>
        </w:rPr>
        <w:t xml:space="preserve"> เพื่อให้</w:t>
      </w:r>
      <w:r>
        <w:rPr>
          <w:rFonts w:eastAsia="Times New Roman" w:hint="cs"/>
          <w:cs/>
        </w:rPr>
        <w:t>การกำหนดทิศทางการพัฒนา</w:t>
      </w:r>
      <w:r w:rsidRPr="00CF598B">
        <w:rPr>
          <w:rFonts w:eastAsia="Times New Roman"/>
          <w:cs/>
        </w:rPr>
        <w:t>พนักงาน</w:t>
      </w:r>
      <w:r>
        <w:rPr>
          <w:rFonts w:eastAsia="Times New Roman" w:hint="cs"/>
          <w:cs/>
        </w:rPr>
        <w:t>เทศบาล</w:t>
      </w:r>
      <w:r w:rsidRPr="00CF598B">
        <w:rPr>
          <w:rFonts w:eastAsia="Times New Roman"/>
          <w:cs/>
        </w:rPr>
        <w:t>และพนักงานจ้าง</w:t>
      </w:r>
      <w:r>
        <w:rPr>
          <w:rFonts w:eastAsia="Times New Roman" w:hint="cs"/>
          <w:cs/>
        </w:rPr>
        <w:t xml:space="preserve">ของเทศบาลตำบลเกวียนหัก ดังนี้ </w:t>
      </w:r>
    </w:p>
    <w:p w:rsidR="00534CF1" w:rsidRDefault="00534CF1" w:rsidP="00534CF1">
      <w:pPr>
        <w:ind w:firstLine="1134"/>
        <w:jc w:val="thaiDistribute"/>
        <w:rPr>
          <w:b/>
          <w:bCs/>
        </w:rPr>
      </w:pPr>
      <w:r>
        <w:rPr>
          <w:rFonts w:hint="cs"/>
          <w:b/>
          <w:bCs/>
          <w:cs/>
        </w:rPr>
        <w:lastRenderedPageBreak/>
        <w:t>“พนักงานเทศบาลตำบลเกวียนหัก</w:t>
      </w:r>
      <w:r w:rsidRPr="009D37D8">
        <w:rPr>
          <w:b/>
          <w:bCs/>
          <w:cs/>
        </w:rPr>
        <w:t xml:space="preserve">มีสมรรถนะสูง เน้นคุณธรรมและศักยภาพเป็นเลิศ เพื่อการพัฒนาท้องถิ่นตามนโยบาย </w:t>
      </w:r>
      <w:r w:rsidRPr="009D37D8">
        <w:rPr>
          <w:b/>
          <w:bCs/>
        </w:rPr>
        <w:t xml:space="preserve">Thailand </w:t>
      </w:r>
      <w:r w:rsidRPr="009D37D8">
        <w:rPr>
          <w:b/>
          <w:bCs/>
          <w:cs/>
        </w:rPr>
        <w:t>๔.</w:t>
      </w:r>
      <w:r w:rsidRPr="009D37D8">
        <w:rPr>
          <w:b/>
          <w:bCs/>
        </w:rPr>
        <w:t>o"</w:t>
      </w:r>
    </w:p>
    <w:p w:rsidR="00534CF1" w:rsidRPr="00737706" w:rsidRDefault="00534CF1" w:rsidP="00534CF1">
      <w:pPr>
        <w:spacing w:before="240"/>
        <w:jc w:val="thaiDistribute"/>
        <w:rPr>
          <w:b/>
          <w:bCs/>
          <w:sz w:val="40"/>
          <w:szCs w:val="40"/>
        </w:rPr>
      </w:pPr>
      <w:r w:rsidRPr="00737706">
        <w:rPr>
          <w:b/>
          <w:bCs/>
          <w:sz w:val="40"/>
          <w:szCs w:val="40"/>
          <w:cs/>
        </w:rPr>
        <w:t>พันธกิจ</w:t>
      </w:r>
      <w:r w:rsidRPr="00737706">
        <w:rPr>
          <w:rFonts w:hint="cs"/>
          <w:b/>
          <w:bCs/>
          <w:sz w:val="40"/>
          <w:szCs w:val="40"/>
          <w:cs/>
        </w:rPr>
        <w:t>ด้าน</w:t>
      </w:r>
      <w:r w:rsidRPr="00737706">
        <w:rPr>
          <w:b/>
          <w:bCs/>
          <w:sz w:val="40"/>
          <w:szCs w:val="40"/>
          <w:cs/>
        </w:rPr>
        <w:t>การพัฒนาทรัพยากรบุคคล (</w:t>
      </w:r>
      <w:r w:rsidRPr="00737706">
        <w:rPr>
          <w:b/>
          <w:bCs/>
          <w:sz w:val="40"/>
          <w:szCs w:val="40"/>
        </w:rPr>
        <w:t>Mission)</w:t>
      </w:r>
    </w:p>
    <w:p w:rsidR="00534CF1" w:rsidRPr="003E3596" w:rsidRDefault="00534CF1" w:rsidP="00534CF1">
      <w:pPr>
        <w:ind w:firstLine="1134"/>
        <w:jc w:val="thaiDistribute"/>
        <w:rPr>
          <w:rFonts w:eastAsia="Times New Roman"/>
        </w:rPr>
      </w:pPr>
      <w:r w:rsidRPr="00737706">
        <w:rPr>
          <w:rFonts w:eastAsia="Times New Roman" w:hint="cs"/>
          <w:cs/>
        </w:rPr>
        <w:t>เทศบาลตำบลเกวียนหัก</w:t>
      </w:r>
      <w:r w:rsidRPr="00CF598B">
        <w:rPr>
          <w:rFonts w:eastAsia="Times New Roman"/>
          <w:cs/>
        </w:rPr>
        <w:t xml:space="preserve"> </w:t>
      </w:r>
      <w:r>
        <w:rPr>
          <w:rFonts w:eastAsia="Times New Roman" w:hint="cs"/>
          <w:cs/>
        </w:rPr>
        <w:t>จัดทำ</w:t>
      </w:r>
      <w:r w:rsidRPr="009D37D8">
        <w:rPr>
          <w:rFonts w:eastAsia="Times New Roman"/>
          <w:cs/>
        </w:rPr>
        <w:t>พันธกิจด้านการพัฒนาทรัพยากรบุคคล (</w:t>
      </w:r>
      <w:r w:rsidRPr="009D37D8">
        <w:rPr>
          <w:rFonts w:eastAsia="Times New Roman"/>
        </w:rPr>
        <w:t>Mission)</w:t>
      </w:r>
      <w:r w:rsidRPr="00CF598B">
        <w:rPr>
          <w:rFonts w:eastAsia="Times New Roman"/>
          <w:cs/>
        </w:rPr>
        <w:t xml:space="preserve"> เพื่อให้</w:t>
      </w:r>
      <w:r>
        <w:rPr>
          <w:rFonts w:eastAsia="Times New Roman" w:hint="cs"/>
          <w:cs/>
        </w:rPr>
        <w:t>การพัฒนาพนักงานเทศบาล</w:t>
      </w:r>
      <w:r w:rsidRPr="00CF598B">
        <w:rPr>
          <w:rFonts w:eastAsia="Times New Roman"/>
          <w:cs/>
        </w:rPr>
        <w:t xml:space="preserve">และพนักงานจ้าง </w:t>
      </w:r>
      <w:r>
        <w:rPr>
          <w:rFonts w:eastAsia="Times New Roman" w:hint="cs"/>
          <w:cs/>
        </w:rPr>
        <w:t>ตามวิสัยทัศน์ของการพัฒนา</w:t>
      </w:r>
      <w:r>
        <w:rPr>
          <w:rFonts w:hint="cs"/>
          <w:cs/>
        </w:rPr>
        <w:t>บุคลากร</w:t>
      </w:r>
      <w:r>
        <w:rPr>
          <w:rFonts w:eastAsia="Times New Roman" w:hint="cs"/>
          <w:cs/>
        </w:rPr>
        <w:t xml:space="preserve"> และบรรลุวัตถุประสงค์ของเทศบาลตำบลเกวียนหัก </w:t>
      </w:r>
    </w:p>
    <w:p w:rsidR="00534CF1" w:rsidRPr="003E3596" w:rsidRDefault="00534CF1" w:rsidP="00534CF1">
      <w:pPr>
        <w:ind w:firstLine="1134"/>
        <w:jc w:val="thaiDistribute"/>
      </w:pPr>
      <w:r w:rsidRPr="003E3596">
        <w:rPr>
          <w:cs/>
        </w:rPr>
        <w:t>1) พัฒนาบุคลากร</w:t>
      </w:r>
      <w:r>
        <w:rPr>
          <w:rFonts w:eastAsia="Times New Roman" w:hint="cs"/>
          <w:cs/>
        </w:rPr>
        <w:t>เทศบาลตำบลเกวียนหัก</w:t>
      </w:r>
      <w:r w:rsidRPr="003E3596">
        <w:rPr>
          <w:cs/>
        </w:rPr>
        <w:t>ให้เป็นมืออาชีพและนวัตกร</w:t>
      </w:r>
      <w:r>
        <w:rPr>
          <w:rFonts w:hint="cs"/>
          <w:cs/>
        </w:rPr>
        <w:t>รม</w:t>
      </w:r>
      <w:r w:rsidRPr="003E3596">
        <w:rPr>
          <w:cs/>
        </w:rPr>
        <w:t xml:space="preserve"> มีความรู้ ทัศนคติ ทักษะที่จำเป็นในการบริหาร</w:t>
      </w:r>
      <w:r>
        <w:rPr>
          <w:rFonts w:hint="cs"/>
          <w:cs/>
        </w:rPr>
        <w:t>งาน</w:t>
      </w:r>
      <w:r w:rsidRPr="003E3596">
        <w:rPr>
          <w:cs/>
        </w:rPr>
        <w:t>และบูรณาการอย่างเป็นระบบพร้อมปรับตัวสู่ยุคดิจิทัล</w:t>
      </w:r>
    </w:p>
    <w:p w:rsidR="00534CF1" w:rsidRPr="003E3596" w:rsidRDefault="00534CF1" w:rsidP="00534CF1">
      <w:pPr>
        <w:ind w:firstLine="1134"/>
        <w:jc w:val="thaiDistribute"/>
      </w:pPr>
      <w:r w:rsidRPr="003E3596">
        <w:rPr>
          <w:cs/>
        </w:rPr>
        <w:t>2) เสริมสร้างคุณธรรม จริยธรรม วัฒนธรรมและค่านิยมร่วม เพื่อเพิ่มประสิทธิภาพ</w:t>
      </w:r>
      <w:r>
        <w:rPr>
          <w:cs/>
        </w:rPr>
        <w:br/>
      </w:r>
      <w:r w:rsidRPr="003E3596">
        <w:rPr>
          <w:cs/>
        </w:rPr>
        <w:t>การปฏิบัติงานและป้องกันการทุจริตประพฤติมิชอบ</w:t>
      </w:r>
    </w:p>
    <w:p w:rsidR="00534CF1" w:rsidRPr="003E3596" w:rsidRDefault="00534CF1" w:rsidP="00534CF1">
      <w:pPr>
        <w:ind w:firstLine="1134"/>
      </w:pPr>
      <w:r w:rsidRPr="003E3596">
        <w:rPr>
          <w:cs/>
        </w:rPr>
        <w:t>3) พัฒนาบุคลากร</w:t>
      </w:r>
      <w:r>
        <w:rPr>
          <w:rFonts w:eastAsia="Times New Roman" w:hint="cs"/>
          <w:cs/>
        </w:rPr>
        <w:t>เทศบาลตำบลเกวียนหัก</w:t>
      </w:r>
      <w:r w:rsidRPr="003E3596">
        <w:rPr>
          <w:cs/>
        </w:rPr>
        <w:t>ให้มีคุณภาพชีวิตที่ดี มีความสุข มีความสมดุลของชีวิตและการทำงาน</w:t>
      </w:r>
    </w:p>
    <w:p w:rsidR="00534CF1" w:rsidRPr="003E3596" w:rsidRDefault="00534CF1" w:rsidP="00534CF1">
      <w:pPr>
        <w:ind w:firstLine="1134"/>
        <w:jc w:val="thaiDistribute"/>
      </w:pPr>
      <w:r w:rsidRPr="003E3596">
        <w:rPr>
          <w:cs/>
        </w:rPr>
        <w:t>4) ส่งเสริมการเรียนรู้และการพัฒนาตนเองอย่างต่อเนื่องด้วยระบบเทคโนโลยีสารสนเทศ</w:t>
      </w:r>
      <w:r>
        <w:rPr>
          <w:cs/>
        </w:rPr>
        <w:br/>
      </w:r>
      <w:r w:rsidRPr="003E3596">
        <w:rPr>
          <w:cs/>
        </w:rPr>
        <w:t>และดิจิทัลที่เหมาะสม</w:t>
      </w:r>
    </w:p>
    <w:p w:rsidR="00534CF1" w:rsidRPr="003E3596" w:rsidRDefault="00534CF1" w:rsidP="00534CF1">
      <w:pPr>
        <w:ind w:firstLine="1134"/>
      </w:pPr>
      <w:r w:rsidRPr="003E3596">
        <w:rPr>
          <w:cs/>
        </w:rPr>
        <w:t>5) พัฒนาบุคลากร</w:t>
      </w:r>
      <w:r>
        <w:rPr>
          <w:rFonts w:eastAsia="Times New Roman" w:hint="cs"/>
          <w:cs/>
        </w:rPr>
        <w:t>เทศบาลตำบลเกวียนหัก</w:t>
      </w:r>
      <w:r w:rsidRPr="003E3596">
        <w:rPr>
          <w:cs/>
        </w:rPr>
        <w:t>ตามเส้นทางความก้าวหน้าในสายอาชีพ</w:t>
      </w:r>
    </w:p>
    <w:p w:rsidR="00534CF1" w:rsidRPr="003E3596" w:rsidRDefault="00534CF1" w:rsidP="00534CF1">
      <w:pPr>
        <w:ind w:firstLine="1134"/>
        <w:jc w:val="thaiDistribute"/>
      </w:pPr>
      <w:r w:rsidRPr="003E3596">
        <w:rPr>
          <w:cs/>
        </w:rPr>
        <w:t>6) พัฒนาทักษะด้านภาวะผู้นำ ทักษะด้านดิจิทัล และทักษะสำหรับผู้นำการเปลี่ยนแปลงรุ่นใหม่ใน</w:t>
      </w:r>
      <w:r>
        <w:rPr>
          <w:rFonts w:eastAsia="Times New Roman" w:hint="cs"/>
          <w:cs/>
        </w:rPr>
        <w:t>เทศบาลตำบลเกวียนหัก</w:t>
      </w:r>
    </w:p>
    <w:p w:rsidR="00534CF1" w:rsidRPr="00737706" w:rsidRDefault="00534CF1" w:rsidP="00534CF1">
      <w:pPr>
        <w:spacing w:before="240"/>
        <w:jc w:val="thaiDistribute"/>
        <w:rPr>
          <w:b/>
          <w:bCs/>
          <w:sz w:val="40"/>
          <w:szCs w:val="40"/>
          <w:cs/>
        </w:rPr>
      </w:pPr>
      <w:r w:rsidRPr="00737706">
        <w:rPr>
          <w:rFonts w:hint="cs"/>
          <w:b/>
          <w:bCs/>
          <w:sz w:val="40"/>
          <w:szCs w:val="40"/>
          <w:cs/>
        </w:rPr>
        <w:t>ค่านิยม</w:t>
      </w:r>
    </w:p>
    <w:p w:rsidR="00534CF1" w:rsidRPr="003E3596" w:rsidRDefault="00534CF1" w:rsidP="00534CF1">
      <w:pPr>
        <w:ind w:firstLine="1134"/>
        <w:rPr>
          <w:rFonts w:eastAsia="Times New Roman"/>
        </w:rPr>
      </w:pPr>
      <w:r>
        <w:rPr>
          <w:rFonts w:eastAsia="Times New Roman" w:hint="cs"/>
          <w:cs/>
        </w:rPr>
        <w:t xml:space="preserve">เทศบาลตำบลเกวียนหักจัดทำค่านิยมของเทศบาลตำบลเกวียนหัก </w:t>
      </w:r>
      <w:r w:rsidRPr="00CF598B">
        <w:rPr>
          <w:rFonts w:eastAsia="Times New Roman"/>
          <w:cs/>
        </w:rPr>
        <w:t>เพื่อให้</w:t>
      </w:r>
      <w:r>
        <w:rPr>
          <w:rFonts w:eastAsia="Times New Roman" w:hint="cs"/>
          <w:cs/>
        </w:rPr>
        <w:t>พนักงานเทศบาล</w:t>
      </w:r>
      <w:r w:rsidRPr="00CF598B">
        <w:rPr>
          <w:rFonts w:eastAsia="Times New Roman"/>
          <w:cs/>
        </w:rPr>
        <w:t xml:space="preserve">และพนักงานจ้าง </w:t>
      </w:r>
      <w:r>
        <w:rPr>
          <w:rFonts w:eastAsia="Times New Roman" w:hint="cs"/>
          <w:cs/>
        </w:rPr>
        <w:t xml:space="preserve">ปฏิบัติตามค่านิยมของเทศบาลตำบลเกวียนหัก  </w:t>
      </w:r>
    </w:p>
    <w:p w:rsidR="00534CF1" w:rsidRDefault="00534CF1" w:rsidP="00534CF1">
      <w:pPr>
        <w:ind w:firstLine="1134"/>
        <w:jc w:val="thaiDistribute"/>
        <w:rPr>
          <w:b/>
          <w:bCs/>
        </w:rPr>
      </w:pPr>
    </w:p>
    <w:p w:rsidR="00534CF1" w:rsidRPr="00737706" w:rsidRDefault="00534CF1" w:rsidP="00534CF1">
      <w:pPr>
        <w:ind w:firstLine="1134"/>
        <w:jc w:val="thaiDistribute"/>
        <w:rPr>
          <w:b/>
          <w:bCs/>
          <w:cs/>
        </w:rPr>
      </w:pPr>
      <w:r w:rsidRPr="00F2413F">
        <w:rPr>
          <w:rFonts w:hint="cs"/>
          <w:b/>
          <w:bCs/>
          <w:cs/>
        </w:rPr>
        <w:t>“มืออาชีพ คิดสร้างสรรค์ ยึดมั่นธรรม</w:t>
      </w:r>
      <w:proofErr w:type="spellStart"/>
      <w:r w:rsidRPr="00F2413F">
        <w:rPr>
          <w:rFonts w:hint="cs"/>
          <w:b/>
          <w:bCs/>
          <w:cs/>
        </w:rPr>
        <w:t>ภิ</w:t>
      </w:r>
      <w:proofErr w:type="spellEnd"/>
      <w:r w:rsidRPr="00F2413F">
        <w:rPr>
          <w:rFonts w:hint="cs"/>
          <w:b/>
          <w:bCs/>
          <w:cs/>
        </w:rPr>
        <w:t>บาล ใจบริการเพื่อประชาชน”</w:t>
      </w:r>
    </w:p>
    <w:p w:rsidR="00534CF1" w:rsidRPr="00737706" w:rsidRDefault="00534CF1" w:rsidP="00534CF1">
      <w:pPr>
        <w:spacing w:before="240"/>
        <w:jc w:val="thaiDistribute"/>
        <w:rPr>
          <w:b/>
          <w:bCs/>
          <w:sz w:val="40"/>
          <w:szCs w:val="40"/>
          <w:cs/>
        </w:rPr>
      </w:pPr>
      <w:r w:rsidRPr="00737706">
        <w:rPr>
          <w:rFonts w:hint="cs"/>
          <w:b/>
          <w:bCs/>
          <w:sz w:val="40"/>
          <w:szCs w:val="40"/>
          <w:cs/>
        </w:rPr>
        <w:t xml:space="preserve">เป้าประสงค์ </w:t>
      </w:r>
    </w:p>
    <w:p w:rsidR="00534CF1" w:rsidRDefault="00534CF1" w:rsidP="00534CF1">
      <w:pPr>
        <w:ind w:firstLine="1134"/>
        <w:jc w:val="thaiDistribute"/>
        <w:rPr>
          <w:rFonts w:eastAsia="Times New Roman"/>
        </w:rPr>
      </w:pPr>
      <w:r>
        <w:rPr>
          <w:rFonts w:eastAsia="Times New Roman" w:hint="cs"/>
          <w:cs/>
        </w:rPr>
        <w:t>เทศบาลตำบลเกวียนหัก  กำหนดเป้าประสงค์ของการจัดแผนพัฒนาบุคลากร</w:t>
      </w:r>
      <w:r w:rsidRPr="00CF598B">
        <w:rPr>
          <w:rFonts w:eastAsia="Times New Roman"/>
          <w:cs/>
        </w:rPr>
        <w:t xml:space="preserve"> </w:t>
      </w:r>
      <w:r>
        <w:rPr>
          <w:rFonts w:eastAsia="Times New Roman" w:hint="cs"/>
          <w:cs/>
        </w:rPr>
        <w:t xml:space="preserve">๓ ปี </w:t>
      </w:r>
      <w:r w:rsidRPr="00CF598B">
        <w:rPr>
          <w:rFonts w:eastAsia="Times New Roman"/>
          <w:cs/>
        </w:rPr>
        <w:t>เพื่อ</w:t>
      </w:r>
      <w:r>
        <w:rPr>
          <w:rFonts w:eastAsia="Times New Roman" w:hint="cs"/>
          <w:cs/>
        </w:rPr>
        <w:t>พัฒนาพนักงานเทศบาล</w:t>
      </w:r>
      <w:r w:rsidRPr="00CF598B">
        <w:rPr>
          <w:rFonts w:eastAsia="Times New Roman"/>
          <w:cs/>
        </w:rPr>
        <w:t xml:space="preserve">และพนักงานจ้าง </w:t>
      </w:r>
      <w:r>
        <w:rPr>
          <w:rFonts w:eastAsia="Times New Roman" w:hint="cs"/>
          <w:cs/>
        </w:rPr>
        <w:t xml:space="preserve">ดังนี้ </w:t>
      </w:r>
    </w:p>
    <w:p w:rsidR="00534CF1" w:rsidRDefault="00534CF1" w:rsidP="00534CF1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ตามภารกิจเทศบาลตำบลเกวียนหัก  </w:t>
      </w:r>
    </w:p>
    <w:p w:rsidR="00534CF1" w:rsidRDefault="00534CF1" w:rsidP="00534CF1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เทศบาลตำบลเกวียนหัก  มีการวางแผนพัฒนาบุคลากร การวางแผนพัฒนาความก้าวหน้าในสายอาชีพให้แก่พนักงานเทศบาล</w:t>
      </w:r>
    </w:p>
    <w:p w:rsidR="00534CF1" w:rsidRDefault="00534CF1" w:rsidP="00534CF1">
      <w:pPr>
        <w:pStyle w:val="a3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บุคลากรมีจิตสำนึก ประพฤติปฏิบัติตน ตามค่านิยม คุณธรรมจริยธรรม วัฒนธรรมการทำงานร่วมกัน โดยยึดหลัก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:rsidR="00534CF1" w:rsidRPr="00F355C1" w:rsidRDefault="00534CF1" w:rsidP="00534CF1">
      <w:pPr>
        <w:pStyle w:val="a3"/>
        <w:numPr>
          <w:ilvl w:val="0"/>
          <w:numId w:val="1"/>
        </w:numPr>
        <w:spacing w:before="240" w:after="0" w:line="240" w:lineRule="auto"/>
        <w:ind w:left="0" w:firstLine="1134"/>
        <w:rPr>
          <w:rFonts w:ascii="TH SarabunIT๙" w:eastAsia="Angsana New" w:hAnsi="TH SarabunIT๙" w:cs="TH SarabunIT๙"/>
          <w:sz w:val="32"/>
          <w:szCs w:val="32"/>
        </w:rPr>
      </w:pPr>
      <w:r w:rsidRPr="00F355C1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บุคลากรมีความผูกพันกับองค์กรปกครองส่วนท้องถิ่นมีคุณภาพชีวิตการทำงานที่ดี</w:t>
      </w:r>
      <w:r w:rsidRPr="00F355C1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F355C1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:rsidR="00534CF1" w:rsidRPr="00F355C1" w:rsidRDefault="00534CF1" w:rsidP="00534CF1">
      <w:pPr>
        <w:pStyle w:val="a3"/>
        <w:numPr>
          <w:ilvl w:val="0"/>
          <w:numId w:val="1"/>
        </w:numPr>
        <w:spacing w:before="240" w:after="0" w:line="240" w:lineRule="auto"/>
        <w:ind w:left="0" w:firstLine="1134"/>
        <w:rPr>
          <w:rFonts w:ascii="TH SarabunIT๙" w:eastAsia="Angsana New" w:hAnsi="TH SarabunIT๙" w:cs="TH SarabunIT๙"/>
          <w:sz w:val="32"/>
          <w:szCs w:val="32"/>
        </w:rPr>
      </w:pPr>
      <w:r w:rsidRPr="00F355C1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พัฒนาบุคลากรให้มีคุณภาพชีวิตและความสุขในวัยหลังเกษียณ</w:t>
      </w:r>
    </w:p>
    <w:p w:rsidR="00534CF1" w:rsidRPr="00981FD9" w:rsidRDefault="00534CF1" w:rsidP="00534CF1">
      <w:pPr>
        <w:spacing w:before="240"/>
        <w:jc w:val="thaiDistribute"/>
        <w:rPr>
          <w:b/>
          <w:bCs/>
          <w:sz w:val="40"/>
          <w:szCs w:val="40"/>
          <w:cs/>
        </w:rPr>
      </w:pPr>
      <w:r w:rsidRPr="00981FD9">
        <w:rPr>
          <w:b/>
          <w:bCs/>
          <w:sz w:val="40"/>
          <w:szCs w:val="40"/>
          <w:cs/>
        </w:rPr>
        <w:lastRenderedPageBreak/>
        <w:t>ยุทธศาสตร์การพัฒนาบุคลากร</w:t>
      </w:r>
    </w:p>
    <w:p w:rsidR="00534CF1" w:rsidRDefault="00534CF1" w:rsidP="00534CF1">
      <w:pPr>
        <w:ind w:firstLine="1440"/>
        <w:rPr>
          <w:rFonts w:eastAsia="Times New Roman"/>
        </w:rPr>
      </w:pPr>
      <w:r w:rsidRPr="00981FD9">
        <w:rPr>
          <w:rFonts w:eastAsia="Times New Roman" w:hint="cs"/>
          <w:cs/>
        </w:rPr>
        <w:t>เทศบาลตำบลเกวียนหัก</w:t>
      </w:r>
      <w:r w:rsidRPr="00981FD9">
        <w:rPr>
          <w:rFonts w:eastAsia="Times New Roman"/>
          <w:cs/>
        </w:rPr>
        <w:t xml:space="preserve"> </w:t>
      </w:r>
      <w:r w:rsidRPr="00981FD9">
        <w:rPr>
          <w:rFonts w:eastAsia="Times New Roman" w:hint="cs"/>
          <w:cs/>
        </w:rPr>
        <w:t>กำหนด</w:t>
      </w:r>
      <w:r w:rsidRPr="00981FD9">
        <w:rPr>
          <w:rFonts w:eastAsia="Times New Roman"/>
          <w:cs/>
        </w:rPr>
        <w:t>ยุทธศาสตร์การพัฒนาบุคลากร</w:t>
      </w:r>
      <w:r w:rsidRPr="00981FD9">
        <w:rPr>
          <w:rFonts w:eastAsia="Times New Roman" w:hint="cs"/>
          <w:cs/>
        </w:rPr>
        <w:t>ของการจัดแผนพัฒนาบุคลากร ๓ ปี ของเทศบาลตำบลเกวียนหัก</w:t>
      </w:r>
      <w:r>
        <w:rPr>
          <w:rFonts w:eastAsia="Times New Roman" w:hint="cs"/>
          <w:cs/>
        </w:rPr>
        <w:t xml:space="preserve">  </w:t>
      </w:r>
      <w:r w:rsidRPr="00CF598B">
        <w:rPr>
          <w:rFonts w:eastAsia="Times New Roman"/>
          <w:cs/>
        </w:rPr>
        <w:t>เพื่อ</w:t>
      </w:r>
      <w:r>
        <w:rPr>
          <w:rFonts w:eastAsia="Times New Roman" w:hint="cs"/>
          <w:cs/>
        </w:rPr>
        <w:t>พัฒนาพนักงานเทศบาล</w:t>
      </w:r>
      <w:r w:rsidRPr="00CF598B">
        <w:rPr>
          <w:rFonts w:eastAsia="Times New Roman"/>
          <w:cs/>
        </w:rPr>
        <w:t xml:space="preserve">และพนักงานจ้าง </w:t>
      </w:r>
      <w:r>
        <w:rPr>
          <w:rFonts w:eastAsia="Times New Roman" w:hint="cs"/>
          <w:cs/>
        </w:rPr>
        <w:t xml:space="preserve">ดังนี้ </w:t>
      </w:r>
    </w:p>
    <w:p w:rsidR="00534CF1" w:rsidRDefault="00534CF1" w:rsidP="00534CF1">
      <w:pPr>
        <w:ind w:left="1494"/>
        <w:jc w:val="thaiDistribute"/>
      </w:pPr>
      <w:r>
        <w:rPr>
          <w:rFonts w:hint="cs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:rsidR="00534CF1" w:rsidRDefault="00534CF1" w:rsidP="00534CF1">
      <w:pPr>
        <w:ind w:left="1494"/>
        <w:jc w:val="thaiDistribute"/>
      </w:pPr>
      <w:r>
        <w:rPr>
          <w:rFonts w:hint="cs"/>
          <w:cs/>
        </w:rPr>
        <w:t>ยุทธศาสตร์ที่ ๒ การพัฒนาบุคลากรทุกระดับใ</w:t>
      </w:r>
      <w:r w:rsidRPr="000E07BF">
        <w:rPr>
          <w:cs/>
        </w:rPr>
        <w:t>ห้มีประสิทธิภาพเพื่อรองรับการเปลี่ยนแปลง</w:t>
      </w:r>
    </w:p>
    <w:p w:rsidR="00534CF1" w:rsidRDefault="00534CF1" w:rsidP="00534CF1">
      <w:pPr>
        <w:ind w:left="1494"/>
        <w:jc w:val="thaiDistribute"/>
      </w:pPr>
      <w:r>
        <w:rPr>
          <w:rFonts w:hint="cs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:rsidR="00534CF1" w:rsidRDefault="00534CF1" w:rsidP="00534CF1">
      <w:pPr>
        <w:ind w:left="1491"/>
        <w:jc w:val="thaiDistribute"/>
        <w:rPr>
          <w:rFonts w:eastAsia="Angsana New"/>
          <w:b/>
          <w:bCs/>
        </w:rPr>
      </w:pPr>
      <w:r w:rsidRPr="00A90968">
        <w:rPr>
          <w:cs/>
        </w:rPr>
        <w:t>ยุทธศาสตร์ที่ ๔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:rsidR="00534CF1" w:rsidRDefault="00534CF1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cs/>
        </w:rPr>
        <w:sectPr w:rsidR="00452F94" w:rsidSect="00707BE7"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:rsidR="00452F94" w:rsidRPr="0040002C" w:rsidRDefault="00452F94" w:rsidP="00452F94">
      <w:pPr>
        <w:jc w:val="thaiDistribute"/>
        <w:rPr>
          <w:b/>
          <w:bCs/>
          <w:sz w:val="40"/>
          <w:szCs w:val="40"/>
        </w:rPr>
      </w:pPr>
      <w:r w:rsidRPr="0040002C">
        <w:rPr>
          <w:b/>
          <w:bCs/>
          <w:sz w:val="40"/>
          <w:szCs w:val="40"/>
          <w:cs/>
        </w:rPr>
        <w:lastRenderedPageBreak/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X="69" w:tblpY="2733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2126"/>
        <w:gridCol w:w="1913"/>
        <w:gridCol w:w="1845"/>
        <w:gridCol w:w="1276"/>
        <w:gridCol w:w="1417"/>
        <w:gridCol w:w="1418"/>
        <w:gridCol w:w="1418"/>
      </w:tblGrid>
      <w:tr w:rsidR="00452F94" w:rsidRPr="00D732DE" w:rsidTr="00452F94">
        <w:trPr>
          <w:trHeight w:val="523"/>
        </w:trPr>
        <w:tc>
          <w:tcPr>
            <w:tcW w:w="1595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</w:rPr>
            </w:pPr>
            <w:bookmarkStart w:id="0" w:name="_Hlk136208894"/>
            <w:r w:rsidRPr="00463720">
              <w:rPr>
                <w:rFonts w:eastAsia="Cordia New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126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</w:rPr>
            </w:pPr>
            <w:r w:rsidRPr="00463720">
              <w:rPr>
                <w:rFonts w:eastAsia="Cordia New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eastAsia="Cordia New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13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5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529" w:type="dxa"/>
            <w:gridSpan w:val="4"/>
            <w:vAlign w:val="center"/>
          </w:tcPr>
          <w:p w:rsidR="00452F94" w:rsidRDefault="00452F94" w:rsidP="00452F94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แผนการดำเนินงานประจำปี 2569</w:t>
            </w:r>
          </w:p>
        </w:tc>
      </w:tr>
      <w:tr w:rsidR="00452F94" w:rsidRPr="00D732DE" w:rsidTr="00452F94">
        <w:trPr>
          <w:trHeight w:val="318"/>
        </w:trPr>
        <w:tc>
          <w:tcPr>
            <w:tcW w:w="1595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913" w:type="dxa"/>
            <w:vMerge/>
            <w:vAlign w:val="center"/>
          </w:tcPr>
          <w:p w:rsidR="00452F94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845" w:type="dxa"/>
            <w:vMerge/>
            <w:vAlign w:val="center"/>
          </w:tcPr>
          <w:p w:rsidR="00452F94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1</w:t>
            </w:r>
          </w:p>
        </w:tc>
        <w:tc>
          <w:tcPr>
            <w:tcW w:w="1417" w:type="dxa"/>
          </w:tcPr>
          <w:p w:rsidR="00452F94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1418" w:type="dxa"/>
          </w:tcPr>
          <w:p w:rsidR="00452F94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3</w:t>
            </w:r>
          </w:p>
        </w:tc>
        <w:tc>
          <w:tcPr>
            <w:tcW w:w="1418" w:type="dxa"/>
          </w:tcPr>
          <w:p w:rsidR="00452F94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4</w:t>
            </w:r>
          </w:p>
        </w:tc>
      </w:tr>
      <w:tr w:rsidR="00452F94" w:rsidRPr="00D732DE" w:rsidTr="00452F94">
        <w:trPr>
          <w:trHeight w:val="1459"/>
        </w:trPr>
        <w:tc>
          <w:tcPr>
            <w:tcW w:w="1595" w:type="dxa"/>
            <w:vMerge w:val="restart"/>
          </w:tcPr>
          <w:p w:rsidR="00452F94" w:rsidRPr="009011A2" w:rsidRDefault="00452F94" w:rsidP="00452F94">
            <w:pPr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/>
                <w:sz w:val="26"/>
                <w:szCs w:val="26"/>
                <w:cs/>
              </w:rPr>
              <w:t>บุคลากรทุกระดับมีความรู้ ความสามารถทักษะ และสมรรถนะที่จำเป็นในการปฏิบัติงานตามเกณฑ์ที่กำหนด</w:t>
            </w:r>
          </w:p>
        </w:tc>
        <w:tc>
          <w:tcPr>
            <w:tcW w:w="2126" w:type="dxa"/>
          </w:tcPr>
          <w:p w:rsidR="00452F94" w:rsidRPr="009011A2" w:rsidRDefault="00452F94" w:rsidP="00452F94">
            <w:pPr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/>
                <w:sz w:val="26"/>
                <w:szCs w:val="26"/>
              </w:rPr>
              <w:t>1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eastAsia="Cordia New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บ</w:t>
            </w:r>
            <w:r w:rsidRPr="009011A2">
              <w:rPr>
                <w:rFonts w:eastAsia="Cordia New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913" w:type="dxa"/>
          </w:tcPr>
          <w:p w:rsidR="00452F94" w:rsidRDefault="00452F94" w:rsidP="00F22ACA">
            <w:pPr>
              <w:jc w:val="thaiDistribute"/>
              <w:rPr>
                <w:rFonts w:eastAsia="Cordia New" w:hint="cs"/>
                <w:sz w:val="26"/>
                <w:szCs w:val="26"/>
              </w:rPr>
            </w:pPr>
            <w:r w:rsidRPr="009011A2">
              <w:rPr>
                <w:rFonts w:eastAsia="Cordia New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  <w:p w:rsidR="00452F94" w:rsidRPr="009011A2" w:rsidRDefault="00452F94" w:rsidP="00F22ACA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845" w:type="dxa"/>
            <w:vMerge w:val="restart"/>
          </w:tcPr>
          <w:p w:rsidR="00452F94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</w:rPr>
            </w:pPr>
          </w:p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190,000</w:t>
            </w:r>
          </w:p>
        </w:tc>
        <w:tc>
          <w:tcPr>
            <w:tcW w:w="1276" w:type="dxa"/>
            <w:vMerge w:val="restart"/>
          </w:tcPr>
          <w:p w:rsidR="00452F94" w:rsidRPr="009011A2" w:rsidRDefault="00452F94" w:rsidP="00F22ACA">
            <w:pPr>
              <w:ind w:left="-107" w:right="-110"/>
              <w:jc w:val="center"/>
              <w:rPr>
                <w:rFonts w:eastAsia="Cordia New"/>
                <w:sz w:val="26"/>
                <w:szCs w:val="26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ตัวเชื่อมต่อ: หักมุม 1" o:spid="_x0000_s1026" type="#_x0000_t34" style="position:absolute;left:0;text-align:left;margin-left:-5.9pt;margin-top:78.7pt;width:275.25pt;height:0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" strokecolor="#3c6abe [3044]">
                  <v:stroke startarrow="block" endarrow="block"/>
                </v:shape>
              </w:pict>
            </w:r>
          </w:p>
        </w:tc>
        <w:tc>
          <w:tcPr>
            <w:tcW w:w="1417" w:type="dxa"/>
            <w:vMerge w:val="restart"/>
          </w:tcPr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</w:rPr>
            </w:pPr>
          </w:p>
        </w:tc>
      </w:tr>
      <w:tr w:rsidR="00452F94" w:rsidRPr="00D732DE" w:rsidTr="00452F94">
        <w:trPr>
          <w:trHeight w:val="143"/>
        </w:trPr>
        <w:tc>
          <w:tcPr>
            <w:tcW w:w="1595" w:type="dxa"/>
            <w:vMerge/>
          </w:tcPr>
          <w:p w:rsidR="00452F94" w:rsidRPr="009011A2" w:rsidRDefault="00452F94" w:rsidP="00F22ACA">
            <w:pPr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452F94" w:rsidRPr="009D3FFE" w:rsidRDefault="00452F94" w:rsidP="00452F94">
            <w:pPr>
              <w:rPr>
                <w:rFonts w:eastAsia="Cordia New"/>
                <w:spacing w:val="-14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eastAsia="Cordia New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eastAsia="Cordia New"/>
                <w:sz w:val="26"/>
                <w:szCs w:val="26"/>
                <w:cs/>
              </w:rPr>
              <w:br/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ตามสายงานของพนักงานส่วนท้องถิ่น</w:t>
            </w:r>
            <w:r>
              <w:rPr>
                <w:rFonts w:eastAsia="Cordia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913" w:type="dxa"/>
          </w:tcPr>
          <w:p w:rsidR="00452F94" w:rsidRDefault="00452F94" w:rsidP="00F22ACA">
            <w:pPr>
              <w:jc w:val="thaiDistribute"/>
              <w:rPr>
                <w:rFonts w:eastAsia="Cordia New" w:hint="cs"/>
                <w:sz w:val="26"/>
                <w:szCs w:val="26"/>
              </w:rPr>
            </w:pPr>
            <w:r w:rsidRPr="009011A2">
              <w:rPr>
                <w:rFonts w:eastAsia="Cordia New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eastAsia="Cordia New"/>
                <w:sz w:val="26"/>
                <w:szCs w:val="26"/>
                <w:cs/>
              </w:rPr>
              <w:t xml:space="preserve">พนักงานส่วนท้องถิ่น  (ร้อยละ ๑๐๐) </w:t>
            </w:r>
          </w:p>
          <w:p w:rsidR="00452F94" w:rsidRPr="009011A2" w:rsidRDefault="00452F94" w:rsidP="00F22ACA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845" w:type="dxa"/>
            <w:vMerge/>
          </w:tcPr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276" w:type="dxa"/>
            <w:vMerge/>
          </w:tcPr>
          <w:p w:rsidR="00452F94" w:rsidRPr="009011A2" w:rsidRDefault="00452F94" w:rsidP="00F22ACA">
            <w:pPr>
              <w:ind w:left="-107" w:right="-110"/>
              <w:jc w:val="center"/>
              <w:rPr>
                <w:sz w:val="26"/>
                <w:szCs w:val="26"/>
                <w:cs/>
              </w:rPr>
            </w:pPr>
          </w:p>
        </w:tc>
        <w:tc>
          <w:tcPr>
            <w:tcW w:w="1417" w:type="dxa"/>
            <w:vMerge/>
          </w:tcPr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8" w:type="dxa"/>
            <w:vMerge/>
          </w:tcPr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8" w:type="dxa"/>
            <w:vMerge/>
          </w:tcPr>
          <w:p w:rsidR="00452F94" w:rsidRPr="009011A2" w:rsidRDefault="00452F94" w:rsidP="00F22ACA">
            <w:pPr>
              <w:ind w:left="-105" w:right="-110"/>
              <w:jc w:val="center"/>
              <w:rPr>
                <w:rFonts w:eastAsia="Cordia New"/>
                <w:sz w:val="26"/>
                <w:szCs w:val="26"/>
                <w:cs/>
              </w:rPr>
            </w:pPr>
          </w:p>
        </w:tc>
      </w:tr>
      <w:bookmarkEnd w:id="0"/>
    </w:tbl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b/>
          <w:bCs/>
        </w:rPr>
      </w:pPr>
    </w:p>
    <w:p w:rsidR="00452F94" w:rsidRDefault="00452F94" w:rsidP="00452F94">
      <w:pPr>
        <w:jc w:val="thaiDistribute"/>
        <w:rPr>
          <w:b/>
          <w:bCs/>
        </w:rPr>
      </w:pPr>
    </w:p>
    <w:p w:rsidR="00452F94" w:rsidRDefault="00452F94" w:rsidP="00452F94">
      <w:pPr>
        <w:jc w:val="thaiDistribute"/>
        <w:rPr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D27391" w:rsidRDefault="00D27391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</w:rPr>
      </w:pPr>
    </w:p>
    <w:p w:rsidR="00452F94" w:rsidRDefault="00452F94" w:rsidP="00452F94">
      <w:pPr>
        <w:jc w:val="thaiDistribute"/>
        <w:rPr>
          <w:rFonts w:hint="cs"/>
          <w:b/>
          <w:bCs/>
          <w:sz w:val="40"/>
          <w:szCs w:val="40"/>
        </w:rPr>
      </w:pPr>
      <w:r w:rsidRPr="0040002C">
        <w:rPr>
          <w:rFonts w:hint="cs"/>
          <w:b/>
          <w:bCs/>
          <w:sz w:val="40"/>
          <w:szCs w:val="40"/>
          <w:cs/>
        </w:rPr>
        <w:lastRenderedPageBreak/>
        <w:t>ยุทธศาสตร์ที่ ๒ การพัฒนาบุคลากรทุกระดับใ</w:t>
      </w:r>
      <w:r w:rsidRPr="0040002C">
        <w:rPr>
          <w:b/>
          <w:bCs/>
          <w:sz w:val="40"/>
          <w:szCs w:val="40"/>
          <w:cs/>
        </w:rPr>
        <w:t>ห้มีประสิทธิภาพเพื่อรองรับการเปลี่ยนแปลง</w:t>
      </w:r>
    </w:p>
    <w:p w:rsidR="00452F94" w:rsidRDefault="00452F94" w:rsidP="00452F94">
      <w:pPr>
        <w:jc w:val="thaiDistribute"/>
        <w:rPr>
          <w:rFonts w:hint="cs"/>
          <w:b/>
          <w:bCs/>
          <w:sz w:val="40"/>
          <w:szCs w:val="40"/>
        </w:rPr>
      </w:pPr>
    </w:p>
    <w:tbl>
      <w:tblPr>
        <w:tblpPr w:leftFromText="180" w:rightFromText="180" w:vertAnchor="page" w:horzAnchor="margin" w:tblpX="65" w:tblpY="2733"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632"/>
        <w:gridCol w:w="1753"/>
        <w:gridCol w:w="2501"/>
        <w:gridCol w:w="1418"/>
        <w:gridCol w:w="1417"/>
        <w:gridCol w:w="1418"/>
        <w:gridCol w:w="1417"/>
      </w:tblGrid>
      <w:tr w:rsidR="00FF080B" w:rsidRPr="00D732DE" w:rsidTr="00D72042">
        <w:trPr>
          <w:trHeight w:val="892"/>
        </w:trPr>
        <w:tc>
          <w:tcPr>
            <w:tcW w:w="1627" w:type="dxa"/>
            <w:vMerge w:val="restart"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</w:rPr>
            </w:pPr>
            <w:r w:rsidRPr="00463720">
              <w:rPr>
                <w:rFonts w:eastAsia="Cordia New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1632" w:type="dxa"/>
            <w:vMerge w:val="restart"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</w:rPr>
            </w:pPr>
            <w:r w:rsidRPr="00463720">
              <w:rPr>
                <w:rFonts w:eastAsia="Cordia New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eastAsia="Cordia New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753" w:type="dxa"/>
            <w:vMerge w:val="restart"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501" w:type="dxa"/>
            <w:vMerge w:val="restart"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670" w:type="dxa"/>
            <w:gridSpan w:val="4"/>
            <w:vAlign w:val="center"/>
          </w:tcPr>
          <w:p w:rsidR="00FF080B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แผนการดำเนินงานประจำปี 2569</w:t>
            </w:r>
          </w:p>
        </w:tc>
      </w:tr>
      <w:tr w:rsidR="00FF080B" w:rsidRPr="00D732DE" w:rsidTr="00FF080B">
        <w:trPr>
          <w:trHeight w:val="509"/>
        </w:trPr>
        <w:tc>
          <w:tcPr>
            <w:tcW w:w="1627" w:type="dxa"/>
            <w:vMerge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632" w:type="dxa"/>
            <w:vMerge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753" w:type="dxa"/>
            <w:vMerge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2501" w:type="dxa"/>
            <w:vMerge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:rsidR="00FF080B" w:rsidRPr="00463720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1</w:t>
            </w:r>
          </w:p>
        </w:tc>
        <w:tc>
          <w:tcPr>
            <w:tcW w:w="1417" w:type="dxa"/>
          </w:tcPr>
          <w:p w:rsidR="00FF080B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1418" w:type="dxa"/>
          </w:tcPr>
          <w:p w:rsidR="00FF080B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3</w:t>
            </w:r>
          </w:p>
        </w:tc>
        <w:tc>
          <w:tcPr>
            <w:tcW w:w="1417" w:type="dxa"/>
          </w:tcPr>
          <w:p w:rsidR="00FF080B" w:rsidRDefault="00FF080B" w:rsidP="00FF080B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4</w:t>
            </w:r>
          </w:p>
        </w:tc>
      </w:tr>
      <w:tr w:rsidR="00FF080B" w:rsidRPr="00D732DE" w:rsidTr="00452F94">
        <w:trPr>
          <w:trHeight w:val="1482"/>
        </w:trPr>
        <w:tc>
          <w:tcPr>
            <w:tcW w:w="1627" w:type="dxa"/>
          </w:tcPr>
          <w:p w:rsidR="00FF080B" w:rsidRPr="009011A2" w:rsidRDefault="00FF080B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eastAsia="Cordia New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eastAsia="Cordia New"/>
                <w:sz w:val="26"/>
                <w:szCs w:val="26"/>
                <w:cs/>
              </w:rPr>
              <w:br/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มีความรู้ทักษะ</w:t>
            </w:r>
            <w:r w:rsidRPr="009011A2">
              <w:rPr>
                <w:rFonts w:eastAsia="Cordia New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9011A2">
              <w:rPr>
                <w:rFonts w:eastAsia="Cordia New"/>
                <w:spacing w:val="-8"/>
                <w:sz w:val="26"/>
                <w:szCs w:val="26"/>
                <w:cs/>
              </w:rPr>
              <w:t>และ</w:t>
            </w:r>
            <w:r w:rsidRPr="009011A2">
              <w:rPr>
                <w:rFonts w:eastAsia="Cordia New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1632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pacing w:val="-12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pacing w:val="-12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โครงการ</w:t>
            </w:r>
            <w:r w:rsidRPr="009011A2">
              <w:rPr>
                <w:rFonts w:eastAsia="Cordia New"/>
                <w:sz w:val="26"/>
                <w:szCs w:val="26"/>
                <w:cs/>
              </w:rPr>
              <w:t>ฝึกอบรมหลักสูตร</w:t>
            </w:r>
            <w:r>
              <w:rPr>
                <w:rFonts w:eastAsia="Cordia New" w:hint="cs"/>
                <w:spacing w:val="-12"/>
                <w:sz w:val="26"/>
                <w:szCs w:val="26"/>
                <w:cs/>
              </w:rPr>
              <w:t>ต่างๆ</w:t>
            </w:r>
          </w:p>
        </w:tc>
        <w:tc>
          <w:tcPr>
            <w:tcW w:w="1753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/>
                <w:sz w:val="26"/>
                <w:szCs w:val="26"/>
                <w:cs/>
              </w:rPr>
              <w:t>ร้อยละของบุคลากรที่</w:t>
            </w:r>
            <w:r>
              <w:rPr>
                <w:rFonts w:eastAsia="Cordia New"/>
                <w:sz w:val="26"/>
                <w:szCs w:val="26"/>
                <w:cs/>
              </w:rPr>
              <w:br/>
            </w:r>
            <w:r w:rsidRPr="009011A2">
              <w:rPr>
                <w:rFonts w:eastAsia="Cordia New"/>
                <w:sz w:val="26"/>
                <w:szCs w:val="26"/>
                <w:cs/>
              </w:rPr>
              <w:t>ผ่าน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การประเมินการทดสอบ</w:t>
            </w:r>
            <w:r w:rsidRPr="00094527">
              <w:rPr>
                <w:rFonts w:eastAsia="Cordia New" w:hint="cs"/>
                <w:spacing w:val="-12"/>
                <w:sz w:val="26"/>
                <w:szCs w:val="26"/>
                <w:cs/>
              </w:rPr>
              <w:t>หลังการฝึกอบรม</w:t>
            </w:r>
            <w:r w:rsidRPr="00094527">
              <w:rPr>
                <w:rFonts w:eastAsia="Cordia New"/>
                <w:spacing w:val="-12"/>
                <w:sz w:val="26"/>
                <w:szCs w:val="26"/>
                <w:cs/>
              </w:rPr>
              <w:t xml:space="preserve"> (ร้อยละ </w:t>
            </w:r>
            <w:r w:rsidRPr="00094527">
              <w:rPr>
                <w:rFonts w:eastAsia="Cordia New" w:hint="cs"/>
                <w:spacing w:val="-12"/>
                <w:sz w:val="26"/>
                <w:szCs w:val="26"/>
                <w:cs/>
              </w:rPr>
              <w:t>๘</w:t>
            </w:r>
            <w:r w:rsidRPr="00094527">
              <w:rPr>
                <w:rFonts w:eastAsia="Cordia New"/>
                <w:spacing w:val="-12"/>
                <w:sz w:val="26"/>
                <w:szCs w:val="26"/>
                <w:cs/>
              </w:rPr>
              <w:t>๐)</w:t>
            </w:r>
          </w:p>
        </w:tc>
        <w:tc>
          <w:tcPr>
            <w:tcW w:w="2501" w:type="dxa"/>
          </w:tcPr>
          <w:p w:rsidR="00FF080B" w:rsidRPr="009011A2" w:rsidRDefault="00FF080B" w:rsidP="00FF080B">
            <w:pPr>
              <w:jc w:val="center"/>
              <w:rPr>
                <w:rFonts w:eastAsia="Cordia New"/>
                <w:sz w:val="26"/>
                <w:szCs w:val="26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 id="_x0000_s1034" type="#_x0000_t34" style="position:absolute;left:0;text-align:left;margin-left:-2.95pt;margin-top:12.4pt;width:275.25pt;height:0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" strokecolor="#3c6abe [3044]">
                  <v:stroke startarrow="block" endarrow="block"/>
                </v:shape>
              </w:pict>
            </w:r>
          </w:p>
        </w:tc>
        <w:tc>
          <w:tcPr>
            <w:tcW w:w="1417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</w:tr>
      <w:tr w:rsidR="00FF080B" w:rsidRPr="00D732DE" w:rsidTr="00452F94">
        <w:trPr>
          <w:trHeight w:val="1324"/>
        </w:trPr>
        <w:tc>
          <w:tcPr>
            <w:tcW w:w="1627" w:type="dxa"/>
          </w:tcPr>
          <w:p w:rsidR="00FF080B" w:rsidRPr="009011A2" w:rsidRDefault="00FF080B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z w:val="26"/>
                <w:szCs w:val="26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1632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pacing w:val="-12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pacing w:val="-12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โครงการ</w:t>
            </w:r>
            <w:r w:rsidRPr="009011A2">
              <w:rPr>
                <w:rFonts w:eastAsia="Cordia New"/>
                <w:sz w:val="26"/>
                <w:szCs w:val="26"/>
                <w:cs/>
              </w:rPr>
              <w:t>ฝึกอบรมหลักสูตร</w:t>
            </w:r>
            <w:r>
              <w:rPr>
                <w:rFonts w:eastAsia="Cordia New" w:hint="cs"/>
                <w:spacing w:val="-12"/>
                <w:sz w:val="26"/>
                <w:szCs w:val="26"/>
                <w:cs/>
              </w:rPr>
              <w:t>ต่างๆ</w:t>
            </w:r>
          </w:p>
        </w:tc>
        <w:tc>
          <w:tcPr>
            <w:tcW w:w="1753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z w:val="26"/>
                <w:szCs w:val="26"/>
                <w:cs/>
              </w:rPr>
              <w:t>ระดับความสำเร็จของ</w:t>
            </w:r>
            <w:r>
              <w:rPr>
                <w:rFonts w:eastAsia="Cordia New"/>
                <w:sz w:val="26"/>
                <w:szCs w:val="26"/>
                <w:cs/>
              </w:rPr>
              <w:br/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การจัดทำผลรายงาน</w:t>
            </w:r>
            <w:r>
              <w:rPr>
                <w:rFonts w:eastAsia="Cordia New"/>
                <w:sz w:val="26"/>
                <w:szCs w:val="26"/>
                <w:cs/>
              </w:rPr>
              <w:br/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การฝึกอบรมตามที่กำหนด (ระดับ ๕)</w:t>
            </w:r>
          </w:p>
        </w:tc>
        <w:tc>
          <w:tcPr>
            <w:tcW w:w="2501" w:type="dxa"/>
          </w:tcPr>
          <w:p w:rsidR="00FF080B" w:rsidRPr="009011A2" w:rsidRDefault="00FF080B" w:rsidP="00FF080B">
            <w:pPr>
              <w:jc w:val="center"/>
              <w:rPr>
                <w:rFonts w:eastAsia="Cordia New"/>
                <w:sz w:val="26"/>
                <w:szCs w:val="26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 id="_x0000_s1035" type="#_x0000_t34" style="position:absolute;left:0;text-align:left;margin-left:-2.5pt;margin-top:13pt;width:275.25pt;height:0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" strokecolor="#3c6abe [3044]">
                  <v:stroke startarrow="block" endarrow="block"/>
                </v:shape>
              </w:pict>
            </w:r>
          </w:p>
        </w:tc>
        <w:tc>
          <w:tcPr>
            <w:tcW w:w="1417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</w:tr>
      <w:tr w:rsidR="00FF080B" w:rsidRPr="00D732DE" w:rsidTr="00452F94">
        <w:trPr>
          <w:trHeight w:val="1503"/>
        </w:trPr>
        <w:tc>
          <w:tcPr>
            <w:tcW w:w="1627" w:type="dxa"/>
          </w:tcPr>
          <w:p w:rsidR="00FF080B" w:rsidRPr="009011A2" w:rsidRDefault="00FF080B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z w:val="26"/>
                <w:szCs w:val="26"/>
                <w:cs/>
              </w:rPr>
              <w:t xml:space="preserve">๓) </w:t>
            </w:r>
            <w:r w:rsidRPr="009011A2">
              <w:rPr>
                <w:rFonts w:eastAsia="Cordia New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eastAsia="Cordia New"/>
                <w:sz w:val="26"/>
                <w:szCs w:val="26"/>
                <w:cs/>
              </w:rPr>
              <w:br/>
            </w:r>
            <w:r w:rsidRPr="00094527">
              <w:rPr>
                <w:rFonts w:eastAsia="Cordia New" w:hint="cs"/>
                <w:spacing w:val="-10"/>
                <w:sz w:val="26"/>
                <w:szCs w:val="26"/>
                <w:cs/>
              </w:rPr>
              <w:t>มีความรู้ทักษะด้าน</w:t>
            </w:r>
            <w:proofErr w:type="spellStart"/>
            <w:r w:rsidRPr="00094527">
              <w:rPr>
                <w:rFonts w:eastAsia="Cordia New" w:hint="cs"/>
                <w:spacing w:val="-10"/>
                <w:sz w:val="26"/>
                <w:szCs w:val="26"/>
                <w:cs/>
              </w:rPr>
              <w:t>ดิจิทัล</w:t>
            </w:r>
            <w:proofErr w:type="spellEnd"/>
            <w:r w:rsidRPr="009011A2">
              <w:rPr>
                <w:rFonts w:eastAsia="Cordia New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1632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  <w:r w:rsidRPr="009011A2">
              <w:rPr>
                <w:rFonts w:eastAsia="Cordia New" w:hint="cs"/>
                <w:spacing w:val="-12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โครงการ</w:t>
            </w:r>
            <w:r w:rsidRPr="009011A2">
              <w:rPr>
                <w:rFonts w:eastAsia="Cordia New"/>
                <w:sz w:val="26"/>
                <w:szCs w:val="26"/>
                <w:cs/>
              </w:rPr>
              <w:t>ฝึกอบรมหลักสูตร</w:t>
            </w:r>
            <w:r>
              <w:rPr>
                <w:rFonts w:eastAsia="Cordia New" w:hint="cs"/>
                <w:spacing w:val="-12"/>
                <w:sz w:val="26"/>
                <w:szCs w:val="26"/>
                <w:cs/>
              </w:rPr>
              <w:t>ต่างๆ</w:t>
            </w:r>
          </w:p>
        </w:tc>
        <w:tc>
          <w:tcPr>
            <w:tcW w:w="1753" w:type="dxa"/>
          </w:tcPr>
          <w:p w:rsidR="00FF080B" w:rsidRPr="009011A2" w:rsidRDefault="00FF080B" w:rsidP="00FF080B">
            <w:pPr>
              <w:rPr>
                <w:rFonts w:eastAsia="Cordia New"/>
                <w:sz w:val="26"/>
                <w:szCs w:val="26"/>
              </w:rPr>
            </w:pPr>
            <w:r w:rsidRPr="009011A2">
              <w:rPr>
                <w:rFonts w:eastAsia="Cordia New"/>
                <w:sz w:val="26"/>
                <w:szCs w:val="26"/>
                <w:cs/>
              </w:rPr>
              <w:t>ร้อยละของบุคลากรที่ผ่าน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การประเมิน</w:t>
            </w:r>
            <w:r w:rsidRPr="009011A2">
              <w:rPr>
                <w:rFonts w:eastAsia="Cordia New"/>
                <w:sz w:val="26"/>
                <w:szCs w:val="26"/>
                <w:cs/>
              </w:rPr>
              <w:br/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การทดสอบ</w:t>
            </w:r>
            <w:r w:rsidRPr="009011A2">
              <w:rPr>
                <w:rFonts w:eastAsia="Cordia New"/>
                <w:sz w:val="26"/>
                <w:szCs w:val="26"/>
                <w:cs/>
              </w:rPr>
              <w:br/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eastAsia="Cordia New"/>
                <w:sz w:val="26"/>
                <w:szCs w:val="26"/>
                <w:cs/>
              </w:rPr>
              <w:t xml:space="preserve"> (ร้อยละ </w:t>
            </w:r>
            <w:r w:rsidRPr="009011A2">
              <w:rPr>
                <w:rFonts w:eastAsia="Cordia New" w:hint="cs"/>
                <w:sz w:val="26"/>
                <w:szCs w:val="26"/>
                <w:cs/>
              </w:rPr>
              <w:t>๘</w:t>
            </w:r>
            <w:r w:rsidRPr="009011A2">
              <w:rPr>
                <w:rFonts w:eastAsia="Cordia New"/>
                <w:sz w:val="26"/>
                <w:szCs w:val="26"/>
                <w:cs/>
              </w:rPr>
              <w:t>๐)</w:t>
            </w:r>
          </w:p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2501" w:type="dxa"/>
          </w:tcPr>
          <w:p w:rsidR="00FF080B" w:rsidRPr="009011A2" w:rsidRDefault="00FF080B" w:rsidP="00FF080B">
            <w:pPr>
              <w:jc w:val="center"/>
              <w:rPr>
                <w:rFonts w:eastAsia="Cordia New"/>
                <w:sz w:val="26"/>
                <w:szCs w:val="26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  <w:vAlign w:val="center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 id="_x0000_s1036" type="#_x0000_t34" style="position:absolute;left:0;text-align:left;margin-left:-1.5pt;margin-top:-22.45pt;width:275.25pt;height:0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" strokecolor="#3c6abe [3044]">
                  <v:stroke startarrow="block" endarrow="block"/>
                </v:shape>
              </w:pict>
            </w:r>
          </w:p>
        </w:tc>
        <w:tc>
          <w:tcPr>
            <w:tcW w:w="1417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417" w:type="dxa"/>
            <w:vAlign w:val="center"/>
          </w:tcPr>
          <w:p w:rsidR="00FF080B" w:rsidRPr="009011A2" w:rsidRDefault="00FF080B" w:rsidP="00FF080B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</w:p>
        </w:tc>
      </w:tr>
    </w:tbl>
    <w:p w:rsidR="00452F94" w:rsidRDefault="00452F94" w:rsidP="00452F94">
      <w:pPr>
        <w:jc w:val="thaiDistribute"/>
        <w:rPr>
          <w:rFonts w:hint="cs"/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rFonts w:hint="cs"/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rFonts w:hint="cs"/>
          <w:b/>
          <w:bCs/>
          <w:sz w:val="40"/>
          <w:szCs w:val="40"/>
        </w:rPr>
      </w:pPr>
    </w:p>
    <w:p w:rsidR="00213D0A" w:rsidRDefault="00213D0A" w:rsidP="00452F94">
      <w:pPr>
        <w:jc w:val="thaiDistribute"/>
        <w:rPr>
          <w:rFonts w:hint="cs"/>
          <w:b/>
          <w:bCs/>
          <w:sz w:val="40"/>
          <w:szCs w:val="40"/>
        </w:rPr>
      </w:pPr>
    </w:p>
    <w:p w:rsidR="00213D0A" w:rsidRDefault="00213D0A" w:rsidP="00452F94">
      <w:pPr>
        <w:jc w:val="thaiDistribute"/>
        <w:rPr>
          <w:rFonts w:hint="cs"/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b/>
          <w:bCs/>
          <w:sz w:val="40"/>
          <w:szCs w:val="40"/>
        </w:rPr>
      </w:pPr>
    </w:p>
    <w:p w:rsidR="00452F94" w:rsidRPr="0040002C" w:rsidRDefault="00452F94" w:rsidP="00452F94">
      <w:pPr>
        <w:jc w:val="thaiDistribute"/>
        <w:rPr>
          <w:b/>
          <w:bCs/>
          <w:sz w:val="40"/>
          <w:szCs w:val="40"/>
        </w:rPr>
      </w:pPr>
      <w:r w:rsidRPr="0040002C">
        <w:rPr>
          <w:b/>
          <w:bCs/>
          <w:sz w:val="40"/>
          <w:szCs w:val="40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:rsidR="00452F94" w:rsidRDefault="00452F94" w:rsidP="00452F94">
      <w:pPr>
        <w:jc w:val="thaiDistribute"/>
      </w:pPr>
    </w:p>
    <w:tbl>
      <w:tblPr>
        <w:tblpPr w:leftFromText="180" w:rightFromText="180" w:vertAnchor="page" w:horzAnchor="margin" w:tblpX="103" w:tblpY="2733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0"/>
        <w:gridCol w:w="1643"/>
        <w:gridCol w:w="1642"/>
        <w:gridCol w:w="2834"/>
        <w:gridCol w:w="1418"/>
        <w:gridCol w:w="1417"/>
        <w:gridCol w:w="1418"/>
        <w:gridCol w:w="1417"/>
      </w:tblGrid>
      <w:tr w:rsidR="00452F94" w:rsidRPr="00D732DE" w:rsidTr="00213D0A">
        <w:trPr>
          <w:trHeight w:val="427"/>
        </w:trPr>
        <w:tc>
          <w:tcPr>
            <w:tcW w:w="1360" w:type="dxa"/>
            <w:vMerge w:val="restart"/>
            <w:vAlign w:val="center"/>
          </w:tcPr>
          <w:p w:rsidR="00452F94" w:rsidRPr="00463720" w:rsidRDefault="00452F94" w:rsidP="00F22ACA">
            <w:pPr>
              <w:ind w:hanging="142"/>
              <w:jc w:val="center"/>
              <w:rPr>
                <w:rFonts w:eastAsia="Cordia New"/>
                <w:b/>
                <w:bCs/>
                <w:sz w:val="28"/>
              </w:rPr>
            </w:pPr>
            <w:r w:rsidRPr="00463720">
              <w:rPr>
                <w:rFonts w:eastAsia="Cordia New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1643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</w:rPr>
            </w:pPr>
            <w:r w:rsidRPr="00463720">
              <w:rPr>
                <w:rFonts w:eastAsia="Cordia New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eastAsia="Cordia New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642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4" w:type="dxa"/>
            <w:vMerge w:val="restart"/>
            <w:vAlign w:val="center"/>
          </w:tcPr>
          <w:p w:rsidR="00452F94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670" w:type="dxa"/>
            <w:gridSpan w:val="4"/>
            <w:vAlign w:val="center"/>
          </w:tcPr>
          <w:p w:rsidR="00452F94" w:rsidRDefault="00452F94" w:rsidP="00213D0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แผนการดำเนินงานประจำปี 256</w:t>
            </w:r>
            <w:r w:rsidR="00213D0A">
              <w:rPr>
                <w:rFonts w:eastAsia="Cordia New" w:hint="cs"/>
                <w:b/>
                <w:bCs/>
                <w:sz w:val="28"/>
                <w:cs/>
              </w:rPr>
              <w:t>9</w:t>
            </w:r>
          </w:p>
        </w:tc>
      </w:tr>
      <w:tr w:rsidR="00213D0A" w:rsidRPr="00D732DE" w:rsidTr="00213D0A">
        <w:trPr>
          <w:trHeight w:val="436"/>
        </w:trPr>
        <w:tc>
          <w:tcPr>
            <w:tcW w:w="1360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643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642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2834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1</w:t>
            </w:r>
          </w:p>
        </w:tc>
        <w:tc>
          <w:tcPr>
            <w:tcW w:w="1417" w:type="dxa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1418" w:type="dxa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3</w:t>
            </w:r>
          </w:p>
        </w:tc>
        <w:tc>
          <w:tcPr>
            <w:tcW w:w="1417" w:type="dxa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4</w:t>
            </w:r>
          </w:p>
        </w:tc>
      </w:tr>
      <w:tr w:rsidR="00213D0A" w:rsidRPr="00C36322" w:rsidTr="00213D0A">
        <w:trPr>
          <w:trHeight w:val="2112"/>
        </w:trPr>
        <w:tc>
          <w:tcPr>
            <w:tcW w:w="1360" w:type="dxa"/>
            <w:vMerge w:val="restart"/>
          </w:tcPr>
          <w:p w:rsidR="00452F94" w:rsidRPr="00213D0A" w:rsidRDefault="00452F94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t>๑) บุคลากรที</w:t>
            </w:r>
            <w:r w:rsidRPr="00213D0A">
              <w:rPr>
                <w:rFonts w:eastAsia="Cordia New" w:hint="cs"/>
                <w:spacing w:val="-12"/>
                <w:sz w:val="26"/>
                <w:szCs w:val="26"/>
                <w:cs/>
              </w:rPr>
              <w:t>่</w:t>
            </w: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t>รับผิดชอบ</w:t>
            </w:r>
            <w:r w:rsidRPr="00213D0A">
              <w:rPr>
                <w:rFonts w:eastAsia="Cordia New"/>
                <w:sz w:val="26"/>
                <w:szCs w:val="26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1643" w:type="dxa"/>
          </w:tcPr>
          <w:p w:rsidR="00452F94" w:rsidRPr="00213D0A" w:rsidRDefault="00452F94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/>
                <w:spacing w:val="-12"/>
                <w:sz w:val="26"/>
                <w:szCs w:val="26"/>
              </w:rPr>
              <w:t>1</w:t>
            </w: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t>) โครงการฝึกอบรม</w:t>
            </w: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br/>
              <w:t>เชิงปฏิบัติการ</w:t>
            </w:r>
            <w:r w:rsidRPr="00213D0A">
              <w:rPr>
                <w:rFonts w:eastAsia="Cordia New"/>
                <w:sz w:val="26"/>
                <w:szCs w:val="26"/>
                <w:cs/>
              </w:rPr>
              <w:t>การบริหารงานบุคคลขององค์กรปกครอง</w:t>
            </w:r>
            <w:r w:rsidRPr="00213D0A">
              <w:rPr>
                <w:rFonts w:eastAsia="Cordia New"/>
                <w:sz w:val="26"/>
                <w:szCs w:val="26"/>
                <w:cs/>
              </w:rPr>
              <w:br/>
              <w:t>ส่วนท้องถิ่น</w:t>
            </w:r>
          </w:p>
        </w:tc>
        <w:tc>
          <w:tcPr>
            <w:tcW w:w="1642" w:type="dxa"/>
          </w:tcPr>
          <w:p w:rsidR="00452F94" w:rsidRPr="00213D0A" w:rsidRDefault="00452F94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/>
                <w:sz w:val="26"/>
                <w:szCs w:val="26"/>
                <w:cs/>
              </w:rPr>
              <w:t>ร้อยละของบุคลากรที่ผ่าน</w:t>
            </w:r>
            <w:r w:rsidRPr="00213D0A">
              <w:rPr>
                <w:rFonts w:eastAsia="Cordia New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2834" w:type="dxa"/>
          </w:tcPr>
          <w:p w:rsidR="00452F94" w:rsidRPr="00C36322" w:rsidRDefault="00452F94" w:rsidP="00F22ACA">
            <w:pPr>
              <w:jc w:val="center"/>
              <w:rPr>
                <w:rFonts w:eastAsia="Cordia New"/>
                <w:sz w:val="28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  <w:tc>
          <w:tcPr>
            <w:tcW w:w="1417" w:type="dxa"/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 id="_x0000_s1030" type="#_x0000_t34" style="position:absolute;left:0;text-align:left;margin-left:-76.85pt;margin-top:12.4pt;width:275.25pt;height:0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" strokecolor="#3c6abe [3044]">
                  <v:stroke startarrow="block" endarrow="block"/>
                </v:shape>
              </w:pict>
            </w:r>
          </w:p>
        </w:tc>
        <w:tc>
          <w:tcPr>
            <w:tcW w:w="1418" w:type="dxa"/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  <w:tc>
          <w:tcPr>
            <w:tcW w:w="1417" w:type="dxa"/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</w:tr>
      <w:tr w:rsidR="00213D0A" w:rsidRPr="00C36322" w:rsidTr="00213D0A">
        <w:trPr>
          <w:trHeight w:val="141"/>
        </w:trPr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452F94" w:rsidRPr="00213D0A" w:rsidRDefault="00452F94" w:rsidP="00FF080B">
            <w:pPr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452F94" w:rsidRPr="00213D0A" w:rsidRDefault="00452F94" w:rsidP="00FF080B">
            <w:pPr>
              <w:rPr>
                <w:rFonts w:eastAsia="Cordia New"/>
                <w:spacing w:val="-12"/>
                <w:sz w:val="26"/>
                <w:szCs w:val="26"/>
                <w:cs/>
              </w:rPr>
            </w:pP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t>๒) โครงการการเรียนรู้ด้วยตนเองผ่านสื่ออิเล็กทรอนิกส์</w:t>
            </w: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br/>
            </w:r>
            <w:r w:rsidRPr="00213D0A">
              <w:rPr>
                <w:rFonts w:eastAsia="Cordia New"/>
                <w:sz w:val="26"/>
                <w:szCs w:val="26"/>
                <w:cs/>
              </w:rPr>
              <w:t>(</w:t>
            </w:r>
            <w:r w:rsidRPr="00213D0A">
              <w:rPr>
                <w:rFonts w:eastAsia="Cordia New"/>
                <w:sz w:val="26"/>
                <w:szCs w:val="26"/>
              </w:rPr>
              <w:t>e-Learning)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452F94" w:rsidRPr="00213D0A" w:rsidRDefault="00452F94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/>
                <w:sz w:val="26"/>
                <w:szCs w:val="26"/>
                <w:cs/>
              </w:rPr>
              <w:t>ร้อยละของบุคลากรที่ผ่าน</w:t>
            </w:r>
            <w:r w:rsidRPr="00213D0A">
              <w:rPr>
                <w:rFonts w:eastAsia="Cordia New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 w:rsidRPr="00213D0A">
              <w:rPr>
                <w:rFonts w:eastAsia="Cordia New"/>
                <w:sz w:val="26"/>
                <w:szCs w:val="26"/>
              </w:rPr>
              <w:br/>
            </w:r>
            <w:r w:rsidRPr="00213D0A">
              <w:rPr>
                <w:rFonts w:eastAsia="Cordia New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jc w:val="center"/>
              <w:rPr>
                <w:rFonts w:eastAsia="Cordia New"/>
                <w:sz w:val="28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 id="_x0000_s1031" type="#_x0000_t34" style="position:absolute;left:0;text-align:left;margin-left:-78.65pt;margin-top:13pt;width:275.25pt;height:0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" strokecolor="#3c6abe [3044]">
                  <v:stroke startarrow="block" endarrow="block"/>
                </v:shape>
              </w:pi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</w:tr>
      <w:tr w:rsidR="00213D0A" w:rsidRPr="00C36322" w:rsidTr="00213D0A">
        <w:trPr>
          <w:trHeight w:val="2464"/>
        </w:trPr>
        <w:tc>
          <w:tcPr>
            <w:tcW w:w="1360" w:type="dxa"/>
            <w:tcBorders>
              <w:bottom w:val="single" w:sz="4" w:space="0" w:color="auto"/>
            </w:tcBorders>
          </w:tcPr>
          <w:p w:rsidR="00452F94" w:rsidRPr="00213D0A" w:rsidRDefault="00452F94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/>
                <w:sz w:val="26"/>
                <w:szCs w:val="26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452F94" w:rsidRPr="00213D0A" w:rsidRDefault="00452F94" w:rsidP="00FF080B">
            <w:pPr>
              <w:rPr>
                <w:rFonts w:eastAsia="Cordia New"/>
                <w:spacing w:val="-12"/>
                <w:sz w:val="26"/>
                <w:szCs w:val="26"/>
                <w:cs/>
              </w:rPr>
            </w:pP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t>๑) โครงการประกวดการจัดการความรู้ขององค์กรปกครอง</w:t>
            </w: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br/>
              <w:t>ส่วนท้องถิ่น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452F94" w:rsidRPr="00213D0A" w:rsidRDefault="00452F94" w:rsidP="00FF080B">
            <w:pPr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/>
                <w:sz w:val="26"/>
                <w:szCs w:val="26"/>
                <w:cs/>
              </w:rPr>
              <w:t>ร้อยละของส่วนราชการ</w:t>
            </w:r>
            <w:r w:rsidRPr="00213D0A">
              <w:rPr>
                <w:rFonts w:eastAsia="Cordia New"/>
                <w:sz w:val="26"/>
                <w:szCs w:val="26"/>
                <w:cs/>
              </w:rPr>
              <w:br/>
            </w:r>
            <w:r w:rsidRPr="00213D0A">
              <w:rPr>
                <w:rFonts w:eastAsia="Cordia New"/>
                <w:spacing w:val="-12"/>
                <w:sz w:val="26"/>
                <w:szCs w:val="26"/>
                <w:cs/>
              </w:rPr>
              <w:t>มีการจัดทำคู่มือการปฏิบัติงาน</w:t>
            </w:r>
            <w:r w:rsidRPr="00213D0A">
              <w:rPr>
                <w:rFonts w:eastAsia="Cordia New"/>
                <w:sz w:val="26"/>
                <w:szCs w:val="26"/>
                <w:cs/>
              </w:rPr>
              <w:t>และคู่มือการให้บริการประชาชน (๑ คู่มือ/ส่วนราชการ)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jc w:val="center"/>
              <w:rPr>
                <w:rFonts w:eastAsia="Cordia New"/>
                <w:sz w:val="28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2F94" w:rsidRPr="00C36322" w:rsidRDefault="00452F94" w:rsidP="00F22ACA">
            <w:pPr>
              <w:rPr>
                <w:rFonts w:eastAsia="Cordia New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rPr>
                <w:rFonts w:eastAsia="Cordia New"/>
                <w:sz w:val="28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 id="_x0000_s1032" type="#_x0000_t34" style="position:absolute;margin-left:-77.65pt;margin-top:13.75pt;width:275.25pt;height:0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" strokecolor="#3c6abe [3044]">
                  <v:stroke startarrow="block" endarrow="block"/>
                </v:shape>
              </w:pi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F94" w:rsidRPr="00C36322" w:rsidRDefault="00452F94" w:rsidP="00F22ACA">
            <w:pPr>
              <w:rPr>
                <w:rFonts w:eastAsia="Cordia New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52F94" w:rsidRPr="00C36322" w:rsidRDefault="00452F94" w:rsidP="00F22ACA">
            <w:pPr>
              <w:rPr>
                <w:rFonts w:eastAsia="Cordia New"/>
                <w:sz w:val="28"/>
                <w:cs/>
              </w:rPr>
            </w:pPr>
          </w:p>
        </w:tc>
      </w:tr>
    </w:tbl>
    <w:p w:rsidR="00452F94" w:rsidRDefault="00452F94" w:rsidP="00452F94">
      <w:pPr>
        <w:jc w:val="thaiDistribute"/>
        <w:rPr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b/>
          <w:bCs/>
          <w:sz w:val="40"/>
          <w:szCs w:val="40"/>
        </w:rPr>
      </w:pPr>
    </w:p>
    <w:p w:rsidR="00452F94" w:rsidRDefault="00452F94" w:rsidP="00452F94">
      <w:pPr>
        <w:jc w:val="thaiDistribute"/>
        <w:rPr>
          <w:rFonts w:hint="cs"/>
          <w:b/>
          <w:bCs/>
          <w:sz w:val="40"/>
          <w:szCs w:val="40"/>
        </w:rPr>
      </w:pPr>
      <w:r w:rsidRPr="0040002C">
        <w:rPr>
          <w:b/>
          <w:bCs/>
          <w:sz w:val="40"/>
          <w:szCs w:val="40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</w:t>
      </w:r>
      <w:r w:rsidRPr="0040002C">
        <w:rPr>
          <w:rFonts w:hint="cs"/>
          <w:b/>
          <w:bCs/>
          <w:sz w:val="40"/>
          <w:szCs w:val="40"/>
          <w:cs/>
        </w:rPr>
        <w:t xml:space="preserve"> และการสร้างความสุขในองค์กร </w:t>
      </w:r>
    </w:p>
    <w:p w:rsidR="00213D0A" w:rsidRDefault="00213D0A" w:rsidP="00452F94">
      <w:pPr>
        <w:jc w:val="thaiDistribute"/>
        <w:rPr>
          <w:rFonts w:hint="cs"/>
          <w:b/>
          <w:bCs/>
          <w:sz w:val="40"/>
          <w:szCs w:val="40"/>
        </w:rPr>
      </w:pPr>
    </w:p>
    <w:p w:rsidR="00213D0A" w:rsidRDefault="00213D0A" w:rsidP="00452F94">
      <w:pPr>
        <w:jc w:val="thaiDistribute"/>
        <w:rPr>
          <w:rFonts w:hint="cs"/>
          <w:b/>
          <w:bCs/>
          <w:sz w:val="40"/>
          <w:szCs w:val="40"/>
        </w:rPr>
      </w:pPr>
    </w:p>
    <w:p w:rsidR="00213D0A" w:rsidRPr="0040002C" w:rsidRDefault="00213D0A" w:rsidP="00452F94">
      <w:pPr>
        <w:jc w:val="thaiDistribute"/>
        <w:rPr>
          <w:b/>
          <w:bCs/>
          <w:sz w:val="40"/>
          <w:szCs w:val="40"/>
        </w:rPr>
      </w:pPr>
    </w:p>
    <w:p w:rsidR="00452F94" w:rsidRDefault="00452F94" w:rsidP="00452F94">
      <w:pPr>
        <w:ind w:left="-284"/>
        <w:jc w:val="thaiDistribute"/>
        <w:rPr>
          <w:b/>
          <w:bCs/>
        </w:rPr>
      </w:pPr>
    </w:p>
    <w:tbl>
      <w:tblPr>
        <w:tblpPr w:leftFromText="180" w:rightFromText="180" w:vertAnchor="page" w:horzAnchor="margin" w:tblpX="103" w:tblpY="2733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01"/>
        <w:gridCol w:w="2694"/>
        <w:gridCol w:w="1559"/>
        <w:gridCol w:w="1417"/>
        <w:gridCol w:w="1418"/>
        <w:gridCol w:w="1417"/>
      </w:tblGrid>
      <w:tr w:rsidR="00452F94" w:rsidRPr="00D732DE" w:rsidTr="00D27391">
        <w:trPr>
          <w:trHeight w:val="338"/>
        </w:trPr>
        <w:tc>
          <w:tcPr>
            <w:tcW w:w="1384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</w:rPr>
            </w:pPr>
            <w:r w:rsidRPr="00463720">
              <w:rPr>
                <w:rFonts w:eastAsia="Cordia New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</w:rPr>
            </w:pPr>
            <w:r w:rsidRPr="00463720">
              <w:rPr>
                <w:rFonts w:eastAsia="Cordia New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eastAsia="Cordia New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694" w:type="dxa"/>
            <w:vMerge w:val="restart"/>
            <w:vAlign w:val="center"/>
          </w:tcPr>
          <w:p w:rsidR="00452F94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811" w:type="dxa"/>
            <w:gridSpan w:val="4"/>
            <w:vAlign w:val="center"/>
          </w:tcPr>
          <w:p w:rsidR="00452F94" w:rsidRDefault="00452F94" w:rsidP="00AF49C5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แผนการดำเนินงานประจำปี 256</w:t>
            </w:r>
            <w:r w:rsidR="00AF49C5">
              <w:rPr>
                <w:rFonts w:eastAsia="Cordia New" w:hint="cs"/>
                <w:b/>
                <w:bCs/>
                <w:sz w:val="28"/>
                <w:cs/>
              </w:rPr>
              <w:t>9</w:t>
            </w:r>
          </w:p>
        </w:tc>
      </w:tr>
      <w:tr w:rsidR="00D27391" w:rsidRPr="00D732DE" w:rsidTr="00D27391">
        <w:trPr>
          <w:trHeight w:val="338"/>
        </w:trPr>
        <w:tc>
          <w:tcPr>
            <w:tcW w:w="1384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1</w:t>
            </w:r>
          </w:p>
        </w:tc>
        <w:tc>
          <w:tcPr>
            <w:tcW w:w="1417" w:type="dxa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1418" w:type="dxa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3</w:t>
            </w:r>
          </w:p>
        </w:tc>
        <w:tc>
          <w:tcPr>
            <w:tcW w:w="1417" w:type="dxa"/>
          </w:tcPr>
          <w:p w:rsidR="00452F94" w:rsidRPr="00463720" w:rsidRDefault="00452F94" w:rsidP="00F22ACA">
            <w:pPr>
              <w:jc w:val="center"/>
              <w:rPr>
                <w:rFonts w:eastAsia="Cordia New"/>
                <w:b/>
                <w:bCs/>
                <w:sz w:val="28"/>
                <w:cs/>
              </w:rPr>
            </w:pPr>
            <w:r>
              <w:rPr>
                <w:rFonts w:eastAsia="Cordia New" w:hint="cs"/>
                <w:b/>
                <w:bCs/>
                <w:sz w:val="28"/>
                <w:cs/>
              </w:rPr>
              <w:t>ไตรมาส 4</w:t>
            </w:r>
          </w:p>
        </w:tc>
      </w:tr>
      <w:tr w:rsidR="00D27391" w:rsidRPr="00D732DE" w:rsidTr="00D27391">
        <w:trPr>
          <w:trHeight w:val="1691"/>
        </w:trPr>
        <w:tc>
          <w:tcPr>
            <w:tcW w:w="1384" w:type="dxa"/>
          </w:tcPr>
          <w:p w:rsidR="00452F94" w:rsidRDefault="00452F94" w:rsidP="00D27391">
            <w:pPr>
              <w:rPr>
                <w:rFonts w:eastAsia="Cordia New" w:hint="cs"/>
                <w:sz w:val="26"/>
                <w:szCs w:val="26"/>
              </w:rPr>
            </w:pPr>
            <w:r w:rsidRPr="00213D0A">
              <w:rPr>
                <w:rFonts w:eastAsia="Cordia New" w:hint="cs"/>
                <w:sz w:val="26"/>
                <w:szCs w:val="26"/>
                <w:cs/>
              </w:rPr>
              <w:t xml:space="preserve">๑) </w:t>
            </w:r>
            <w:r w:rsidRPr="00213D0A">
              <w:rPr>
                <w:rFonts w:eastAsia="Cordia New"/>
                <w:sz w:val="26"/>
                <w:szCs w:val="26"/>
                <w:cs/>
              </w:rPr>
              <w:t>บุคลากร</w:t>
            </w:r>
            <w:r w:rsidRPr="00213D0A">
              <w:rPr>
                <w:rFonts w:eastAsia="Cordia New" w:hint="cs"/>
                <w:sz w:val="26"/>
                <w:szCs w:val="26"/>
                <w:cs/>
              </w:rPr>
              <w:t>ทุกระดับ</w:t>
            </w:r>
            <w:r w:rsidRPr="00213D0A">
              <w:rPr>
                <w:rFonts w:eastAsia="Cordia New"/>
                <w:sz w:val="26"/>
                <w:szCs w:val="26"/>
                <w:cs/>
              </w:rPr>
              <w:t>มีจิตสาธารณะ คุณธรรม จริยธรรม</w:t>
            </w:r>
            <w:r w:rsidRPr="00213D0A">
              <w:rPr>
                <w:rFonts w:eastAsia="Cordia New" w:hint="cs"/>
                <w:sz w:val="26"/>
                <w:szCs w:val="26"/>
                <w:cs/>
              </w:rPr>
              <w:t xml:space="preserve"> และเจตคติการเป็นข้าราชการที่ดี</w:t>
            </w:r>
          </w:p>
          <w:p w:rsidR="00D27391" w:rsidRPr="00213D0A" w:rsidRDefault="00D27391" w:rsidP="00D27391">
            <w:pPr>
              <w:rPr>
                <w:rFonts w:eastAsia="Cordia New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452F94" w:rsidRPr="00213D0A" w:rsidRDefault="00452F94" w:rsidP="00D27391">
            <w:pPr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 w:hint="cs"/>
                <w:spacing w:val="-12"/>
                <w:sz w:val="26"/>
                <w:szCs w:val="26"/>
                <w:cs/>
              </w:rPr>
              <w:t>๒) โครงการจัดกิจกรรมจิตอาสาพัฒนา</w:t>
            </w:r>
          </w:p>
        </w:tc>
        <w:tc>
          <w:tcPr>
            <w:tcW w:w="1701" w:type="dxa"/>
          </w:tcPr>
          <w:p w:rsidR="00452F94" w:rsidRPr="00213D0A" w:rsidRDefault="00452F94" w:rsidP="00F22ACA">
            <w:pPr>
              <w:jc w:val="thaiDistribute"/>
              <w:rPr>
                <w:rFonts w:eastAsia="Cordia New"/>
                <w:sz w:val="26"/>
                <w:szCs w:val="26"/>
                <w:cs/>
              </w:rPr>
            </w:pPr>
            <w:r w:rsidRPr="00213D0A">
              <w:rPr>
                <w:rFonts w:eastAsia="Cordia New"/>
                <w:sz w:val="26"/>
                <w:szCs w:val="26"/>
                <w:cs/>
              </w:rPr>
              <w:t>ร้อยละของบุคลากร</w:t>
            </w:r>
            <w:r w:rsidRPr="00213D0A">
              <w:rPr>
                <w:rFonts w:eastAsia="Cordia New" w:hint="cs"/>
                <w:sz w:val="26"/>
                <w:szCs w:val="26"/>
                <w:cs/>
              </w:rPr>
              <w:t>ที่เข้าร่วมกิจกรรม</w:t>
            </w:r>
            <w:r w:rsidRPr="00213D0A">
              <w:rPr>
                <w:rFonts w:eastAsia="Cordia New"/>
                <w:sz w:val="26"/>
                <w:szCs w:val="26"/>
                <w:cs/>
              </w:rPr>
              <w:t xml:space="preserve"> (ร้อยละ </w:t>
            </w:r>
            <w:r w:rsidRPr="00213D0A">
              <w:rPr>
                <w:rFonts w:eastAsia="Cordia New" w:hint="cs"/>
                <w:sz w:val="26"/>
                <w:szCs w:val="26"/>
                <w:cs/>
              </w:rPr>
              <w:t>๑๐๐</w:t>
            </w:r>
            <w:r w:rsidRPr="00213D0A">
              <w:rPr>
                <w:rFonts w:eastAsia="Cordia New"/>
                <w:sz w:val="26"/>
                <w:szCs w:val="26"/>
                <w:cs/>
              </w:rPr>
              <w:t>)</w:t>
            </w:r>
          </w:p>
        </w:tc>
        <w:tc>
          <w:tcPr>
            <w:tcW w:w="2694" w:type="dxa"/>
          </w:tcPr>
          <w:p w:rsidR="00452F94" w:rsidRPr="00C3521A" w:rsidRDefault="00452F94" w:rsidP="00F22ACA">
            <w:pPr>
              <w:jc w:val="center"/>
              <w:rPr>
                <w:rFonts w:eastAsia="Cordia New"/>
                <w:sz w:val="28"/>
                <w:cs/>
              </w:rPr>
            </w:pPr>
            <w:r>
              <w:rPr>
                <w:rFonts w:eastAsia="Cordia New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:rsidR="00452F94" w:rsidRPr="00C3521A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  <w:tc>
          <w:tcPr>
            <w:tcW w:w="1417" w:type="dxa"/>
          </w:tcPr>
          <w:p w:rsidR="00452F94" w:rsidRPr="00C3521A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  <w:tc>
          <w:tcPr>
            <w:tcW w:w="1418" w:type="dxa"/>
          </w:tcPr>
          <w:p w:rsidR="00452F94" w:rsidRPr="00C3521A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  <w:r w:rsidRPr="00435B9F">
              <w:rPr>
                <w:noProof/>
                <w:sz w:val="26"/>
                <w:szCs w:val="26"/>
                <w:lang w:val="th-TH"/>
              </w:rPr>
              <w:pict>
                <v:shape id="_x0000_s1033" type="#_x0000_t34" style="position:absolute;left:0;text-align:left;margin-left:-148.15pt;margin-top:10.95pt;width:275.25pt;height:0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" strokecolor="#3c6abe [3044]">
                  <v:stroke startarrow="block" endarrow="block"/>
                </v:shape>
              </w:pict>
            </w:r>
          </w:p>
        </w:tc>
        <w:tc>
          <w:tcPr>
            <w:tcW w:w="1417" w:type="dxa"/>
          </w:tcPr>
          <w:p w:rsidR="00452F94" w:rsidRPr="00C3521A" w:rsidRDefault="00452F94" w:rsidP="00F22ACA">
            <w:pPr>
              <w:jc w:val="thaiDistribute"/>
              <w:rPr>
                <w:rFonts w:eastAsia="Cordia New"/>
                <w:sz w:val="28"/>
                <w:cs/>
              </w:rPr>
            </w:pPr>
          </w:p>
        </w:tc>
      </w:tr>
    </w:tbl>
    <w:p w:rsidR="00452F94" w:rsidRDefault="00452F94" w:rsidP="00452F94"/>
    <w:p w:rsidR="00452F94" w:rsidRDefault="00452F94" w:rsidP="00452F94"/>
    <w:p w:rsidR="00452F94" w:rsidRDefault="00452F94" w:rsidP="00452F94"/>
    <w:p w:rsidR="00452F94" w:rsidRDefault="00452F94" w:rsidP="00452F94"/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Default="00452F94">
      <w:pPr>
        <w:rPr>
          <w:rFonts w:hint="cs"/>
        </w:rPr>
      </w:pPr>
    </w:p>
    <w:p w:rsidR="00452F94" w:rsidRPr="00452F94" w:rsidRDefault="00452F94"/>
    <w:sectPr w:rsidR="00452F94" w:rsidRPr="00452F94" w:rsidSect="00213D0A">
      <w:pgSz w:w="15840" w:h="12240" w:orient="landscape"/>
      <w:pgMar w:top="1440" w:right="902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34CF1"/>
    <w:rsid w:val="000D40EE"/>
    <w:rsid w:val="00213D0A"/>
    <w:rsid w:val="00355FCF"/>
    <w:rsid w:val="00452F94"/>
    <w:rsid w:val="00534CF1"/>
    <w:rsid w:val="00623CE5"/>
    <w:rsid w:val="006F6F1C"/>
    <w:rsid w:val="00707BE7"/>
    <w:rsid w:val="008B4A7B"/>
    <w:rsid w:val="00A151E4"/>
    <w:rsid w:val="00AF49C5"/>
    <w:rsid w:val="00B73B13"/>
    <w:rsid w:val="00CF64F7"/>
    <w:rsid w:val="00D27391"/>
    <w:rsid w:val="00DC65DC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ตัวเชื่อมต่อ: หักมุม 1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534CF1"/>
    <w:pPr>
      <w:spacing w:after="160" w:line="259" w:lineRule="auto"/>
      <w:ind w:left="720"/>
      <w:contextualSpacing/>
    </w:pPr>
    <w:rPr>
      <w:rFonts w:ascii="Calibri" w:eastAsia="Calibri" w:hAnsi="Calibri" w:cs="Angsana New"/>
      <w:kern w:val="0"/>
      <w:sz w:val="22"/>
      <w:szCs w:val="28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534CF1"/>
    <w:rPr>
      <w:rFonts w:ascii="Calibri" w:eastAsia="Calibri" w:hAnsi="Calibri" w:cs="Angsana New"/>
      <w:kern w:val="0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Nuch</cp:lastModifiedBy>
  <cp:revision>8</cp:revision>
  <dcterms:created xsi:type="dcterms:W3CDTF">2024-03-06T08:57:00Z</dcterms:created>
  <dcterms:modified xsi:type="dcterms:W3CDTF">2026-03-24T07:43:00Z</dcterms:modified>
</cp:coreProperties>
</file>